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24DE" w14:textId="75F930F9" w:rsidR="00356E39" w:rsidRPr="00560A86" w:rsidRDefault="00805A0A" w:rsidP="00356E39">
      <w:pPr>
        <w:spacing w:before="100" w:beforeAutospacing="1" w:after="100" w:afterAutospacing="1"/>
        <w:jc w:val="center"/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</w:pPr>
      <w:r>
        <w:rPr>
          <w:rFonts w:ascii="Prestige Elite Std" w:eastAsia="Calibri" w:hAnsi="Prestige Elite Std" w:cs="Arial"/>
          <w:b/>
          <w:bCs/>
          <w:sz w:val="13"/>
          <w:szCs w:val="13"/>
          <w:lang w:eastAsia="de-DE"/>
        </w:rPr>
        <w:t xml:space="preserve"> </w:t>
      </w:r>
    </w:p>
    <w:p w14:paraId="492145AB" w14:textId="08F8CD86" w:rsidR="00356E39" w:rsidRPr="00854EC1" w:rsidRDefault="00F84E47" w:rsidP="00356E39">
      <w:pPr>
        <w:spacing w:before="100" w:beforeAutospacing="1" w:after="100" w:afterAutospacing="1"/>
        <w:jc w:val="center"/>
        <w:rPr>
          <w:rFonts w:ascii="Garamond BE Regular" w:eastAsia="Calibri" w:hAnsi="Garamond BE Regular" w:cs="Arial"/>
          <w:sz w:val="22"/>
          <w:szCs w:val="22"/>
          <w:u w:val="single"/>
          <w:lang w:eastAsia="de-DE"/>
        </w:rPr>
      </w:pPr>
      <w:r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t>Sale of a condominium</w:t>
      </w:r>
      <w:r w:rsidR="00356E39">
        <w:rPr>
          <w:rFonts w:ascii="Garamond BE Regular" w:eastAsia="Calibri" w:hAnsi="Garamond BE Regular" w:cs="Arial"/>
          <w:sz w:val="32"/>
          <w:szCs w:val="32"/>
          <w:u w:val="single"/>
          <w:lang w:eastAsia="de-DE"/>
        </w:rPr>
        <w:br/>
      </w:r>
    </w:p>
    <w:p w14:paraId="37659BDF" w14:textId="0EA2E9FE" w:rsidR="00887040" w:rsidRPr="00672E3B" w:rsidRDefault="00F84E47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>You want to buy or sell a condominium?</w:t>
      </w:r>
      <w:r w:rsidR="00672E3B" w:rsidRPr="00672E3B">
        <w:rPr>
          <w:rFonts w:ascii="Garamond BE Regular" w:eastAsia="Calibri" w:hAnsi="Garamond BE Regular" w:cs="Arial"/>
          <w:b/>
          <w:bCs/>
          <w:color w:val="020202"/>
          <w:sz w:val="22"/>
          <w:szCs w:val="22"/>
          <w:lang w:eastAsia="de-DE"/>
        </w:rPr>
        <w:t xml:space="preserve"> </w:t>
      </w:r>
    </w:p>
    <w:p w14:paraId="4388B43A" w14:textId="77777777" w:rsidR="00672E3B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3ED1D056" w14:textId="02C72E7B" w:rsidR="00672E3B" w:rsidRDefault="008471EE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To prepare, you can send us your wishes using this checklist and/or arrange a personal consultation with us.</w:t>
      </w:r>
    </w:p>
    <w:p w14:paraId="1C634D04" w14:textId="5B2D5902" w:rsidR="008C4252" w:rsidRDefault="008C4252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</w:p>
    <w:p w14:paraId="75BC982F" w14:textId="07E58AD0" w:rsidR="008C4252" w:rsidRPr="008C4252" w:rsidRDefault="008471EE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</w:pPr>
      <w:r>
        <w:rPr>
          <w:rFonts w:ascii="Garamond BE Regular" w:eastAsia="Calibri" w:hAnsi="Garamond BE Regular" w:cs="Arial"/>
          <w:b/>
          <w:bCs/>
          <w:color w:val="020202"/>
          <w:sz w:val="22"/>
          <w:szCs w:val="22"/>
          <w:u w:val="single"/>
          <w:lang w:eastAsia="de-DE"/>
        </w:rPr>
        <w:t>Notice:</w:t>
      </w:r>
    </w:p>
    <w:p w14:paraId="75B8C625" w14:textId="5C2D444D" w:rsidR="008C4252" w:rsidRDefault="008471EE" w:rsidP="00887040">
      <w:pPr>
        <w:widowControl w:val="0"/>
        <w:autoSpaceDE w:val="0"/>
        <w:autoSpaceDN w:val="0"/>
        <w:adjustRightInd w:val="0"/>
        <w:jc w:val="both"/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</w:pPr>
      <w:r>
        <w:rPr>
          <w:rFonts w:ascii="Garamond BE Regular" w:eastAsia="Calibri" w:hAnsi="Garamond BE Regular" w:cs="Arial"/>
          <w:color w:val="020202"/>
          <w:sz w:val="22"/>
          <w:szCs w:val="22"/>
          <w:lang w:eastAsia="de-DE"/>
        </w:rPr>
        <w:t>If the purchase price is lower than the market value of the property (e.g. in the case of a sale to persons living next door), please use the form Transfer, as further details may need to be taken into account/discussed when drawing up the contract.</w:t>
      </w:r>
    </w:p>
    <w:p w14:paraId="3F137FB7" w14:textId="77777777" w:rsidR="00672E3B" w:rsidRPr="00685DF9" w:rsidRDefault="00672E3B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color w:val="020202"/>
          <w:sz w:val="22"/>
          <w:szCs w:val="22"/>
          <w:lang w:eastAsia="de-DE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683"/>
        <w:gridCol w:w="3827"/>
      </w:tblGrid>
      <w:tr w:rsidR="00887040" w:rsidRPr="00685DF9" w14:paraId="762D4FC4" w14:textId="77777777" w:rsidTr="009611BF"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E7838D1" w14:textId="775BAFC6" w:rsidR="00887040" w:rsidRPr="00685DF9" w:rsidRDefault="009C5CB8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Seller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  <w:hideMark/>
          </w:tcPr>
          <w:p w14:paraId="652892C0" w14:textId="44409CD3" w:rsidR="00887040" w:rsidRPr="00685DF9" w:rsidRDefault="009C5CB8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Seller 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14:paraId="6092AE15" w14:textId="3BC7C197" w:rsidR="00887040" w:rsidRPr="00685DF9" w:rsidRDefault="009C5CB8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Seller 2</w:t>
            </w:r>
          </w:p>
        </w:tc>
      </w:tr>
      <w:tr w:rsidR="00887040" w:rsidRPr="00685DF9" w14:paraId="7B8DF212" w14:textId="77777777" w:rsidTr="004F5E4D">
        <w:tc>
          <w:tcPr>
            <w:tcW w:w="0" w:type="auto"/>
            <w:vAlign w:val="center"/>
            <w:hideMark/>
          </w:tcPr>
          <w:p w14:paraId="435A00DF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6EE04FCA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E61DDFD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34F4BDE" w14:textId="77777777" w:rsidTr="004F5E4D">
        <w:tc>
          <w:tcPr>
            <w:tcW w:w="0" w:type="auto"/>
            <w:vAlign w:val="center"/>
            <w:hideMark/>
          </w:tcPr>
          <w:p w14:paraId="0F8CA177" w14:textId="40D8DB68" w:rsidR="00887040" w:rsidRPr="00685DF9" w:rsidRDefault="009C5CB8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First name</w:t>
            </w:r>
          </w:p>
        </w:tc>
        <w:tc>
          <w:tcPr>
            <w:tcW w:w="3683" w:type="dxa"/>
            <w:vAlign w:val="center"/>
            <w:hideMark/>
          </w:tcPr>
          <w:p w14:paraId="211B0EB3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60FB2E9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0DCB975" w14:textId="77777777" w:rsidTr="004F5E4D">
        <w:tc>
          <w:tcPr>
            <w:tcW w:w="0" w:type="auto"/>
            <w:vAlign w:val="center"/>
            <w:hideMark/>
          </w:tcPr>
          <w:p w14:paraId="541E5877" w14:textId="5C1EA20D" w:rsidR="00887040" w:rsidRPr="00685DF9" w:rsidRDefault="009C5CB8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Birth name, if applicable </w:t>
            </w:r>
          </w:p>
        </w:tc>
        <w:tc>
          <w:tcPr>
            <w:tcW w:w="3683" w:type="dxa"/>
            <w:vAlign w:val="center"/>
            <w:hideMark/>
          </w:tcPr>
          <w:p w14:paraId="2B34BEC0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1868659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3DB009AF" w14:textId="77777777" w:rsidTr="004F5E4D">
        <w:tc>
          <w:tcPr>
            <w:tcW w:w="0" w:type="auto"/>
            <w:vAlign w:val="center"/>
            <w:hideMark/>
          </w:tcPr>
          <w:p w14:paraId="6EC38F06" w14:textId="7FE3A8AA" w:rsidR="00887040" w:rsidRPr="00685DF9" w:rsidRDefault="00247545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Birth date</w:t>
            </w:r>
          </w:p>
        </w:tc>
        <w:tc>
          <w:tcPr>
            <w:tcW w:w="3683" w:type="dxa"/>
            <w:vAlign w:val="center"/>
            <w:hideMark/>
          </w:tcPr>
          <w:p w14:paraId="5F52CAFF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6426F2F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C4A0811" w14:textId="77777777" w:rsidTr="004F5E4D">
        <w:tc>
          <w:tcPr>
            <w:tcW w:w="0" w:type="auto"/>
            <w:vAlign w:val="center"/>
          </w:tcPr>
          <w:p w14:paraId="25704D7A" w14:textId="1A08687D" w:rsidR="00887040" w:rsidRPr="00685DF9" w:rsidRDefault="00247545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Occupation</w:t>
            </w:r>
          </w:p>
        </w:tc>
        <w:tc>
          <w:tcPr>
            <w:tcW w:w="3683" w:type="dxa"/>
            <w:vAlign w:val="center"/>
          </w:tcPr>
          <w:p w14:paraId="6058FF0F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513DD610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777F8553" w14:textId="77777777" w:rsidTr="004F5E4D">
        <w:tc>
          <w:tcPr>
            <w:tcW w:w="0" w:type="auto"/>
            <w:vAlign w:val="center"/>
            <w:hideMark/>
          </w:tcPr>
          <w:p w14:paraId="4F244F5D" w14:textId="0497305C" w:rsidR="00887040" w:rsidRPr="00685DF9" w:rsidRDefault="00247545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Street, house number</w:t>
            </w:r>
          </w:p>
        </w:tc>
        <w:tc>
          <w:tcPr>
            <w:tcW w:w="3683" w:type="dxa"/>
            <w:vAlign w:val="center"/>
            <w:hideMark/>
          </w:tcPr>
          <w:p w14:paraId="3F057ECC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50DE340C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761422F" w14:textId="77777777" w:rsidTr="004F5E4D">
        <w:tc>
          <w:tcPr>
            <w:tcW w:w="0" w:type="auto"/>
            <w:vAlign w:val="center"/>
            <w:hideMark/>
          </w:tcPr>
          <w:p w14:paraId="722AC09A" w14:textId="3B7DCE5F" w:rsidR="00887040" w:rsidRPr="00685DF9" w:rsidRDefault="00247545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Zip code City</w:t>
            </w:r>
          </w:p>
        </w:tc>
        <w:tc>
          <w:tcPr>
            <w:tcW w:w="3683" w:type="dxa"/>
            <w:vAlign w:val="center"/>
            <w:hideMark/>
          </w:tcPr>
          <w:p w14:paraId="6D2BD319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54E495D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051C3813" w14:textId="77777777" w:rsidTr="004F5E4D">
        <w:tc>
          <w:tcPr>
            <w:tcW w:w="0" w:type="auto"/>
            <w:vAlign w:val="center"/>
            <w:hideMark/>
          </w:tcPr>
          <w:p w14:paraId="1934F745" w14:textId="410A4C96" w:rsidR="00887040" w:rsidRPr="00685DF9" w:rsidRDefault="00247545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Phone</w:t>
            </w:r>
          </w:p>
        </w:tc>
        <w:tc>
          <w:tcPr>
            <w:tcW w:w="3683" w:type="dxa"/>
            <w:vAlign w:val="center"/>
            <w:hideMark/>
          </w:tcPr>
          <w:p w14:paraId="1FFEBEA7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AE4C312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75F7349B" w14:textId="77777777" w:rsidTr="004F5E4D">
        <w:tc>
          <w:tcPr>
            <w:tcW w:w="0" w:type="auto"/>
            <w:vAlign w:val="center"/>
            <w:hideMark/>
          </w:tcPr>
          <w:p w14:paraId="269FDCAA" w14:textId="117A4D52" w:rsidR="00887040" w:rsidRPr="00685DF9" w:rsidRDefault="00247545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E-Mail</w:t>
            </w:r>
          </w:p>
        </w:tc>
        <w:tc>
          <w:tcPr>
            <w:tcW w:w="3683" w:type="dxa"/>
            <w:vAlign w:val="center"/>
            <w:hideMark/>
          </w:tcPr>
          <w:p w14:paraId="5DE11C3B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004DF4C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2B94548" w14:textId="77777777" w:rsidTr="004F5E4D">
        <w:tc>
          <w:tcPr>
            <w:tcW w:w="0" w:type="auto"/>
            <w:vAlign w:val="center"/>
            <w:hideMark/>
          </w:tcPr>
          <w:p w14:paraId="27AA21E2" w14:textId="03CA083E" w:rsidR="00887040" w:rsidRPr="00685DF9" w:rsidRDefault="00247545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Nationality(ies)</w:t>
            </w:r>
          </w:p>
        </w:tc>
        <w:tc>
          <w:tcPr>
            <w:tcW w:w="3683" w:type="dxa"/>
            <w:vAlign w:val="center"/>
            <w:hideMark/>
          </w:tcPr>
          <w:p w14:paraId="44E2B371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80AD5CF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08936091" w14:textId="77777777" w:rsidTr="004F5E4D">
        <w:tc>
          <w:tcPr>
            <w:tcW w:w="0" w:type="auto"/>
            <w:vAlign w:val="center"/>
            <w:hideMark/>
          </w:tcPr>
          <w:p w14:paraId="78A3C840" w14:textId="6D26E249" w:rsidR="00887040" w:rsidRPr="00685DF9" w:rsidRDefault="00247545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Tax ID No.</w:t>
            </w:r>
          </w:p>
        </w:tc>
        <w:tc>
          <w:tcPr>
            <w:tcW w:w="3683" w:type="dxa"/>
            <w:vAlign w:val="center"/>
            <w:hideMark/>
          </w:tcPr>
          <w:p w14:paraId="3E462B12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4EF3A11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24D14DFA" w14:textId="77777777" w:rsidTr="004F5E4D">
        <w:tc>
          <w:tcPr>
            <w:tcW w:w="0" w:type="auto"/>
            <w:vAlign w:val="center"/>
            <w:hideMark/>
          </w:tcPr>
          <w:p w14:paraId="2BB532FE" w14:textId="48E65A91" w:rsidR="00887040" w:rsidRPr="00685DF9" w:rsidRDefault="0011688C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Family/Goods status</w:t>
            </w:r>
          </w:p>
          <w:p w14:paraId="6172104A" w14:textId="77777777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683" w:type="dxa"/>
            <w:vAlign w:val="center"/>
            <w:hideMark/>
          </w:tcPr>
          <w:p w14:paraId="6FE7D4CD" w14:textId="098C18D0" w:rsidR="00887040" w:rsidRPr="00672E3B" w:rsidRDefault="003472BF" w:rsidP="00FF772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11688C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not married</w:t>
            </w:r>
            <w:r w:rsidR="00672E3B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672E3B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672E3B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1168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legal matrimonial property regime</w:t>
            </w:r>
            <w:r w:rsidR="00672E3B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672E3B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672E3B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1168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Matrimonial property regime, namely:</w:t>
            </w:r>
          </w:p>
        </w:tc>
        <w:tc>
          <w:tcPr>
            <w:tcW w:w="3827" w:type="dxa"/>
            <w:vAlign w:val="center"/>
            <w:hideMark/>
          </w:tcPr>
          <w:p w14:paraId="2BDBA839" w14:textId="58B8A0DC" w:rsidR="00672E3B" w:rsidRPr="00FF7729" w:rsidRDefault="0011688C" w:rsidP="00FF772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not married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legal matrimonial property regime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Matrimonial property regime, namely:</w:t>
            </w:r>
          </w:p>
        </w:tc>
      </w:tr>
      <w:tr w:rsidR="00336A78" w:rsidRPr="00685DF9" w14:paraId="66C21655" w14:textId="77777777" w:rsidTr="004F5E4D">
        <w:tc>
          <w:tcPr>
            <w:tcW w:w="0" w:type="auto"/>
            <w:vAlign w:val="center"/>
          </w:tcPr>
          <w:p w14:paraId="7941F7F1" w14:textId="2A036F40" w:rsidR="00336A78" w:rsidRDefault="0011688C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Purchase price share, if applicable </w:t>
            </w:r>
          </w:p>
        </w:tc>
        <w:tc>
          <w:tcPr>
            <w:tcW w:w="3683" w:type="dxa"/>
            <w:vAlign w:val="center"/>
          </w:tcPr>
          <w:p w14:paraId="72D1D3E1" w14:textId="77777777" w:rsidR="00336A78" w:rsidRPr="00685DF9" w:rsidRDefault="00336A78" w:rsidP="00FF772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76BA5E57" w14:textId="77777777" w:rsidR="00336A78" w:rsidRPr="00685DF9" w:rsidRDefault="00336A78" w:rsidP="00FF772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  <w:tr w:rsidR="008B4FD6" w:rsidRPr="00685DF9" w14:paraId="3BBBD1D3" w14:textId="77777777" w:rsidTr="004F5E4D">
        <w:tc>
          <w:tcPr>
            <w:tcW w:w="0" w:type="auto"/>
            <w:vAlign w:val="center"/>
          </w:tcPr>
          <w:p w14:paraId="13FD8AE6" w14:textId="41598AAB" w:rsidR="008B4FD6" w:rsidRDefault="0011688C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Bank details</w:t>
            </w:r>
          </w:p>
        </w:tc>
        <w:tc>
          <w:tcPr>
            <w:tcW w:w="3683" w:type="dxa"/>
            <w:vAlign w:val="center"/>
          </w:tcPr>
          <w:p w14:paraId="00C66490" w14:textId="29AE149D" w:rsidR="008B4FD6" w:rsidRPr="00685DF9" w:rsidRDefault="008B4FD6" w:rsidP="00FF772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560C94F8" w14:textId="77777777" w:rsidR="008B4FD6" w:rsidRPr="00685DF9" w:rsidRDefault="008B4FD6" w:rsidP="00FF772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</w:tc>
      </w:tr>
    </w:tbl>
    <w:p w14:paraId="6502F237" w14:textId="6D8072ED" w:rsidR="000B1AA2" w:rsidRDefault="00887040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  <w:r>
        <w:rPr>
          <w:rFonts w:ascii="Garamond BE Regular" w:hAnsi="Garamond BE Regular" w:cs="Arial"/>
          <w:sz w:val="22"/>
          <w:szCs w:val="22"/>
        </w:rPr>
        <w:t>(</w:t>
      </w:r>
      <w:r w:rsidR="0011688C">
        <w:rPr>
          <w:rFonts w:ascii="Garamond BE Regular" w:hAnsi="Garamond BE Regular" w:cs="Arial"/>
          <w:sz w:val="22"/>
          <w:szCs w:val="22"/>
        </w:rPr>
        <w:t>list other sellers on additional form if necessary</w:t>
      </w:r>
      <w:r>
        <w:rPr>
          <w:rFonts w:ascii="Garamond BE Regular" w:hAnsi="Garamond BE Regular" w:cs="Arial"/>
          <w:sz w:val="22"/>
          <w:szCs w:val="22"/>
        </w:rPr>
        <w:t>)</w:t>
      </w:r>
    </w:p>
    <w:p w14:paraId="3A18FD17" w14:textId="77777777" w:rsidR="00432879" w:rsidRPr="00685DF9" w:rsidRDefault="00432879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4"/>
        <w:gridCol w:w="3683"/>
        <w:gridCol w:w="3827"/>
      </w:tblGrid>
      <w:tr w:rsidR="00887040" w:rsidRPr="00685DF9" w14:paraId="382502C5" w14:textId="77777777" w:rsidTr="009611BF">
        <w:tc>
          <w:tcPr>
            <w:tcW w:w="2124" w:type="dxa"/>
            <w:shd w:val="clear" w:color="auto" w:fill="D9D9D9" w:themeFill="background1" w:themeFillShade="D9"/>
            <w:vAlign w:val="center"/>
            <w:hideMark/>
          </w:tcPr>
          <w:p w14:paraId="70D5E79A" w14:textId="394DB3E1" w:rsidR="00887040" w:rsidRPr="00685DF9" w:rsidRDefault="0011688C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Buyer </w:t>
            </w:r>
          </w:p>
        </w:tc>
        <w:tc>
          <w:tcPr>
            <w:tcW w:w="3683" w:type="dxa"/>
            <w:shd w:val="clear" w:color="auto" w:fill="D9D9D9" w:themeFill="background1" w:themeFillShade="D9"/>
            <w:vAlign w:val="center"/>
            <w:hideMark/>
          </w:tcPr>
          <w:p w14:paraId="59230271" w14:textId="2C5AA89F" w:rsidR="00887040" w:rsidRPr="00685DF9" w:rsidRDefault="0011688C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Buyer 1</w:t>
            </w:r>
            <w:r w:rsidR="00887040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14:paraId="2F21A0DD" w14:textId="20CFD28F" w:rsidR="00887040" w:rsidRPr="00685DF9" w:rsidRDefault="0011688C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Buyer 2</w:t>
            </w:r>
          </w:p>
        </w:tc>
      </w:tr>
      <w:tr w:rsidR="00887040" w:rsidRPr="00685DF9" w14:paraId="16421CA9" w14:textId="77777777" w:rsidTr="004F5E4D">
        <w:tc>
          <w:tcPr>
            <w:tcW w:w="2124" w:type="dxa"/>
            <w:vAlign w:val="center"/>
            <w:hideMark/>
          </w:tcPr>
          <w:p w14:paraId="7EE81A27" w14:textId="0C7C89AC" w:rsidR="00887040" w:rsidRPr="00685DF9" w:rsidRDefault="0011688C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Name</w:t>
            </w:r>
          </w:p>
        </w:tc>
        <w:tc>
          <w:tcPr>
            <w:tcW w:w="3683" w:type="dxa"/>
            <w:vAlign w:val="center"/>
            <w:hideMark/>
          </w:tcPr>
          <w:p w14:paraId="29403B29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02A6A70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2D6E27A2" w14:textId="77777777" w:rsidTr="004F5E4D">
        <w:tc>
          <w:tcPr>
            <w:tcW w:w="2124" w:type="dxa"/>
            <w:vAlign w:val="center"/>
            <w:hideMark/>
          </w:tcPr>
          <w:p w14:paraId="01524E4C" w14:textId="27EEB6A4" w:rsidR="00887040" w:rsidRPr="00685DF9" w:rsidRDefault="0011688C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First name</w:t>
            </w:r>
            <w:r w:rsidR="00887040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683" w:type="dxa"/>
            <w:vAlign w:val="center"/>
            <w:hideMark/>
          </w:tcPr>
          <w:p w14:paraId="4D92775A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06F984F4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06DFBE2" w14:textId="77777777" w:rsidTr="004F5E4D">
        <w:tc>
          <w:tcPr>
            <w:tcW w:w="2124" w:type="dxa"/>
            <w:vAlign w:val="center"/>
            <w:hideMark/>
          </w:tcPr>
          <w:p w14:paraId="75F34505" w14:textId="1740E2E0" w:rsidR="00887040" w:rsidRPr="00685DF9" w:rsidRDefault="0011688C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Birth name, if applicable</w:t>
            </w:r>
          </w:p>
        </w:tc>
        <w:tc>
          <w:tcPr>
            <w:tcW w:w="3683" w:type="dxa"/>
            <w:vAlign w:val="center"/>
            <w:hideMark/>
          </w:tcPr>
          <w:p w14:paraId="10ABC27C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850D7A7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7CB426BF" w14:textId="77777777" w:rsidTr="004F5E4D">
        <w:tc>
          <w:tcPr>
            <w:tcW w:w="2124" w:type="dxa"/>
            <w:vAlign w:val="center"/>
            <w:hideMark/>
          </w:tcPr>
          <w:p w14:paraId="5664DB40" w14:textId="686EF6A7" w:rsidR="00887040" w:rsidRPr="00685DF9" w:rsidRDefault="0011688C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Date of birth</w:t>
            </w:r>
          </w:p>
        </w:tc>
        <w:tc>
          <w:tcPr>
            <w:tcW w:w="3683" w:type="dxa"/>
            <w:vAlign w:val="center"/>
            <w:hideMark/>
          </w:tcPr>
          <w:p w14:paraId="763C1165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79744626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5FA1AFA2" w14:textId="77777777" w:rsidTr="004F5E4D">
        <w:tc>
          <w:tcPr>
            <w:tcW w:w="2124" w:type="dxa"/>
            <w:vAlign w:val="center"/>
          </w:tcPr>
          <w:p w14:paraId="263F72D6" w14:textId="416E3780" w:rsidR="00887040" w:rsidRPr="00685DF9" w:rsidRDefault="004E1522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lastRenderedPageBreak/>
              <w:t>Occupation</w:t>
            </w:r>
          </w:p>
        </w:tc>
        <w:tc>
          <w:tcPr>
            <w:tcW w:w="3683" w:type="dxa"/>
            <w:vAlign w:val="center"/>
          </w:tcPr>
          <w:p w14:paraId="6B25428C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</w:tcPr>
          <w:p w14:paraId="0F76E7A7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0BD3CC92" w14:textId="77777777" w:rsidTr="004F5E4D">
        <w:tc>
          <w:tcPr>
            <w:tcW w:w="2124" w:type="dxa"/>
            <w:vAlign w:val="center"/>
            <w:hideMark/>
          </w:tcPr>
          <w:p w14:paraId="58DBBC02" w14:textId="3CFA51F7" w:rsidR="00887040" w:rsidRPr="00685DF9" w:rsidRDefault="004E152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Street, house number</w:t>
            </w:r>
          </w:p>
        </w:tc>
        <w:tc>
          <w:tcPr>
            <w:tcW w:w="3683" w:type="dxa"/>
            <w:vAlign w:val="center"/>
            <w:hideMark/>
          </w:tcPr>
          <w:p w14:paraId="00C8709F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249539B6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7F90B99" w14:textId="77777777" w:rsidTr="004F5E4D">
        <w:tc>
          <w:tcPr>
            <w:tcW w:w="2124" w:type="dxa"/>
            <w:vAlign w:val="center"/>
            <w:hideMark/>
          </w:tcPr>
          <w:p w14:paraId="575BA6A9" w14:textId="767480C3" w:rsidR="00887040" w:rsidRPr="00685DF9" w:rsidRDefault="004E152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Zip Code City</w:t>
            </w:r>
          </w:p>
        </w:tc>
        <w:tc>
          <w:tcPr>
            <w:tcW w:w="3683" w:type="dxa"/>
            <w:vAlign w:val="center"/>
            <w:hideMark/>
          </w:tcPr>
          <w:p w14:paraId="72158AA1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3F7433EE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18D5E10A" w14:textId="77777777" w:rsidTr="004F5E4D">
        <w:tc>
          <w:tcPr>
            <w:tcW w:w="2124" w:type="dxa"/>
            <w:vAlign w:val="center"/>
            <w:hideMark/>
          </w:tcPr>
          <w:p w14:paraId="583EDA20" w14:textId="1618C673" w:rsidR="00887040" w:rsidRPr="00685DF9" w:rsidRDefault="004E152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Phone</w:t>
            </w:r>
          </w:p>
        </w:tc>
        <w:tc>
          <w:tcPr>
            <w:tcW w:w="3683" w:type="dxa"/>
            <w:vAlign w:val="center"/>
            <w:hideMark/>
          </w:tcPr>
          <w:p w14:paraId="7E42ECE4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886DCEA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156C6F0B" w14:textId="77777777" w:rsidTr="004F5E4D">
        <w:tc>
          <w:tcPr>
            <w:tcW w:w="2124" w:type="dxa"/>
            <w:vAlign w:val="center"/>
            <w:hideMark/>
          </w:tcPr>
          <w:p w14:paraId="602702EA" w14:textId="5042FFC6" w:rsidR="00887040" w:rsidRPr="00685DF9" w:rsidRDefault="004E152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E-</w:t>
            </w:r>
            <w:r w:rsidR="0007608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ail</w:t>
            </w:r>
          </w:p>
        </w:tc>
        <w:tc>
          <w:tcPr>
            <w:tcW w:w="3683" w:type="dxa"/>
            <w:vAlign w:val="center"/>
            <w:hideMark/>
          </w:tcPr>
          <w:p w14:paraId="53A7B362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399916A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39BEF45" w14:textId="77777777" w:rsidTr="004F5E4D">
        <w:tc>
          <w:tcPr>
            <w:tcW w:w="2124" w:type="dxa"/>
            <w:vAlign w:val="center"/>
            <w:hideMark/>
          </w:tcPr>
          <w:p w14:paraId="7BECC32C" w14:textId="3EB7187E" w:rsidR="00887040" w:rsidRPr="00685DF9" w:rsidRDefault="004E152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Nationality(ies)</w:t>
            </w:r>
          </w:p>
        </w:tc>
        <w:tc>
          <w:tcPr>
            <w:tcW w:w="3683" w:type="dxa"/>
            <w:vAlign w:val="center"/>
            <w:hideMark/>
          </w:tcPr>
          <w:p w14:paraId="45086871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6E9BA1D2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4B0D58AE" w14:textId="77777777" w:rsidTr="004F5E4D">
        <w:tc>
          <w:tcPr>
            <w:tcW w:w="2124" w:type="dxa"/>
            <w:vAlign w:val="center"/>
            <w:hideMark/>
          </w:tcPr>
          <w:p w14:paraId="70371F2D" w14:textId="48E11B47" w:rsidR="00887040" w:rsidRPr="00685DF9" w:rsidRDefault="004E152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Tax ID No.</w:t>
            </w:r>
          </w:p>
        </w:tc>
        <w:tc>
          <w:tcPr>
            <w:tcW w:w="3683" w:type="dxa"/>
            <w:vAlign w:val="center"/>
            <w:hideMark/>
          </w:tcPr>
          <w:p w14:paraId="0DB3FDE2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827" w:type="dxa"/>
            <w:vAlign w:val="center"/>
            <w:hideMark/>
          </w:tcPr>
          <w:p w14:paraId="4D1F7661" w14:textId="77777777" w:rsidR="00887040" w:rsidRPr="00685DF9" w:rsidRDefault="00887040" w:rsidP="00EA31AF">
            <w:pPr>
              <w:rPr>
                <w:rFonts w:ascii="Garamond BE Regular" w:eastAsia="Times New Roman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FBE7D42" w14:textId="77777777" w:rsidTr="004F5E4D">
        <w:tc>
          <w:tcPr>
            <w:tcW w:w="2124" w:type="dxa"/>
            <w:vAlign w:val="center"/>
            <w:hideMark/>
          </w:tcPr>
          <w:p w14:paraId="7D45C1EC" w14:textId="579DB764" w:rsidR="00672E3B" w:rsidRPr="00685DF9" w:rsidRDefault="004E1522" w:rsidP="00672E3B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Family/Goods status</w:t>
            </w:r>
          </w:p>
          <w:p w14:paraId="5A0FE533" w14:textId="4677CECF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  <w:tc>
          <w:tcPr>
            <w:tcW w:w="3683" w:type="dxa"/>
            <w:vAlign w:val="center"/>
            <w:hideMark/>
          </w:tcPr>
          <w:p w14:paraId="2ED8B523" w14:textId="7EF1E153" w:rsidR="00887040" w:rsidRPr="00593127" w:rsidRDefault="004E152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not married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legal matrimonial property regime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Matrimonial property regime, namely:</w:t>
            </w:r>
          </w:p>
        </w:tc>
        <w:tc>
          <w:tcPr>
            <w:tcW w:w="3827" w:type="dxa"/>
            <w:vAlign w:val="center"/>
            <w:hideMark/>
          </w:tcPr>
          <w:p w14:paraId="4AA9D0DD" w14:textId="59BF39A1" w:rsidR="00887040" w:rsidRPr="00685DF9" w:rsidRDefault="004E152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not married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legal matrimonial property regime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Matrimonial property regime, namely:</w:t>
            </w:r>
          </w:p>
        </w:tc>
      </w:tr>
      <w:tr w:rsidR="00887040" w:rsidRPr="00685DF9" w14:paraId="2F65AB5A" w14:textId="77777777" w:rsidTr="004F5E4D">
        <w:trPr>
          <w:trHeight w:val="459"/>
        </w:trPr>
        <w:tc>
          <w:tcPr>
            <w:tcW w:w="2124" w:type="dxa"/>
            <w:vAlign w:val="center"/>
          </w:tcPr>
          <w:p w14:paraId="5E1B0E6F" w14:textId="4A55656C" w:rsidR="00887040" w:rsidRPr="00685DF9" w:rsidRDefault="004E1522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Employment relationship</w:t>
            </w:r>
          </w:p>
        </w:tc>
        <w:tc>
          <w:tcPr>
            <w:tcW w:w="3683" w:type="dxa"/>
            <w:vAlign w:val="center"/>
          </w:tcPr>
          <w:p w14:paraId="4F05B0A9" w14:textId="71A180CA" w:rsidR="00887040" w:rsidRPr="009D6477" w:rsidRDefault="00887040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4E152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to ½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4E152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at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 %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4E1522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Purchase as a company</w:t>
            </w:r>
            <w:r w:rsidR="0048608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 _______________________</w:t>
            </w:r>
          </w:p>
        </w:tc>
        <w:tc>
          <w:tcPr>
            <w:tcW w:w="3827" w:type="dxa"/>
            <w:vAlign w:val="center"/>
          </w:tcPr>
          <w:p w14:paraId="2857124C" w14:textId="56803F59" w:rsidR="00887040" w:rsidRPr="00685DF9" w:rsidRDefault="009A3F6B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to ½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at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 %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Purchase as a company: _______________________</w:t>
            </w:r>
          </w:p>
        </w:tc>
      </w:tr>
    </w:tbl>
    <w:p w14:paraId="6A6B68F2" w14:textId="578FB6A1" w:rsidR="00887040" w:rsidRDefault="00887040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  <w:r>
        <w:rPr>
          <w:rFonts w:ascii="Garamond BE Regular" w:hAnsi="Garamond BE Regular" w:cs="Arial"/>
          <w:sz w:val="22"/>
          <w:szCs w:val="22"/>
        </w:rPr>
        <w:t>(</w:t>
      </w:r>
      <w:r w:rsidR="009A3F6B">
        <w:rPr>
          <w:rFonts w:ascii="Garamond BE Regular" w:hAnsi="Garamond BE Regular" w:cs="Arial"/>
          <w:sz w:val="22"/>
          <w:szCs w:val="22"/>
        </w:rPr>
        <w:t>list other buyers on additional form if necessary</w:t>
      </w:r>
      <w:r>
        <w:rPr>
          <w:rFonts w:ascii="Garamond BE Regular" w:hAnsi="Garamond BE Regular" w:cs="Arial"/>
          <w:sz w:val="22"/>
          <w:szCs w:val="22"/>
        </w:rPr>
        <w:t>)</w:t>
      </w:r>
    </w:p>
    <w:p w14:paraId="2D3CC185" w14:textId="77777777" w:rsidR="00432879" w:rsidRPr="00685DF9" w:rsidRDefault="00432879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24" w:type="dxa"/>
        <w:tblInd w:w="1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245"/>
      </w:tblGrid>
      <w:tr w:rsidR="00887040" w:rsidRPr="00685DF9" w14:paraId="00C7897F" w14:textId="77777777" w:rsidTr="004F5E4D">
        <w:tc>
          <w:tcPr>
            <w:tcW w:w="9624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F83079B" w14:textId="2EB9F229" w:rsidR="00887040" w:rsidRPr="00685DF9" w:rsidRDefault="009A3F6B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Condominium concerned</w:t>
            </w:r>
          </w:p>
        </w:tc>
      </w:tr>
      <w:tr w:rsidR="00887040" w:rsidRPr="00685DF9" w14:paraId="50EC054F" w14:textId="77777777" w:rsidTr="004F5E4D">
        <w:tc>
          <w:tcPr>
            <w:tcW w:w="9624" w:type="dxa"/>
            <w:gridSpan w:val="2"/>
            <w:vAlign w:val="center"/>
            <w:hideMark/>
          </w:tcPr>
          <w:p w14:paraId="01F28BDB" w14:textId="1C5BEFC6" w:rsidR="00887040" w:rsidRPr="00685DF9" w:rsidRDefault="009A3F6B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Land register from</w:t>
            </w:r>
            <w:r w:rsidR="0088704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_______________                         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Sheet</w:t>
            </w:r>
            <w:r w:rsidR="00887040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</w:t>
            </w:r>
          </w:p>
        </w:tc>
      </w:tr>
      <w:tr w:rsidR="00887040" w:rsidRPr="00685DF9" w14:paraId="61342114" w14:textId="77777777" w:rsidTr="004F5E4D">
        <w:tc>
          <w:tcPr>
            <w:tcW w:w="2379" w:type="dxa"/>
            <w:vAlign w:val="center"/>
            <w:hideMark/>
          </w:tcPr>
          <w:p w14:paraId="0994883F" w14:textId="0D4D5D52" w:rsidR="00887040" w:rsidRPr="00685DF9" w:rsidRDefault="009A3F6B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Field number(s)</w:t>
            </w:r>
          </w:p>
        </w:tc>
        <w:tc>
          <w:tcPr>
            <w:tcW w:w="7245" w:type="dxa"/>
            <w:vAlign w:val="center"/>
            <w:hideMark/>
          </w:tcPr>
          <w:p w14:paraId="223B8A44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297E1B8" w14:textId="77777777" w:rsidTr="004F5E4D">
        <w:tc>
          <w:tcPr>
            <w:tcW w:w="2379" w:type="dxa"/>
            <w:vAlign w:val="center"/>
            <w:hideMark/>
          </w:tcPr>
          <w:p w14:paraId="27E5D5F5" w14:textId="113D9360" w:rsidR="00887040" w:rsidRPr="00685DF9" w:rsidRDefault="009A3F6B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Location / Address</w:t>
            </w:r>
          </w:p>
        </w:tc>
        <w:tc>
          <w:tcPr>
            <w:tcW w:w="7245" w:type="dxa"/>
            <w:vAlign w:val="center"/>
            <w:hideMark/>
          </w:tcPr>
          <w:p w14:paraId="374DDBBD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  <w:p w14:paraId="40F3C34B" w14:textId="77777777" w:rsidR="00887040" w:rsidRPr="00685DF9" w:rsidRDefault="00887040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887040" w:rsidRPr="00685DF9" w14:paraId="66EC7A30" w14:textId="77777777" w:rsidTr="004F5E4D">
        <w:tc>
          <w:tcPr>
            <w:tcW w:w="9624" w:type="dxa"/>
            <w:gridSpan w:val="2"/>
            <w:vAlign w:val="center"/>
          </w:tcPr>
          <w:p w14:paraId="77BB4900" w14:textId="54085C5A" w:rsidR="00887040" w:rsidRPr="00685DF9" w:rsidRDefault="009A3F6B" w:rsidP="00EA31A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Apartment number</w:t>
            </w:r>
            <w:r w:rsidR="00887040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 _________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parking space if applicable</w:t>
            </w:r>
            <w:r w:rsidR="000B1AA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:_______________</w:t>
            </w:r>
          </w:p>
        </w:tc>
      </w:tr>
      <w:tr w:rsidR="00C56C17" w:rsidRPr="00685DF9" w14:paraId="465B992A" w14:textId="77777777" w:rsidTr="004F5E4D">
        <w:tc>
          <w:tcPr>
            <w:tcW w:w="2379" w:type="dxa"/>
            <w:vAlign w:val="center"/>
          </w:tcPr>
          <w:p w14:paraId="3E577F75" w14:textId="2A37D9A5" w:rsidR="00C56C17" w:rsidRPr="00C56C17" w:rsidRDefault="009A3F6B" w:rsidP="001D7D10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furnishings sold with the property (e.g. fitted kitchen, furniture)</w:t>
            </w:r>
          </w:p>
        </w:tc>
        <w:tc>
          <w:tcPr>
            <w:tcW w:w="7245" w:type="dxa"/>
            <w:vAlign w:val="center"/>
          </w:tcPr>
          <w:p w14:paraId="3DC1941B" w14:textId="7D2B491A" w:rsidR="00C56C17" w:rsidRPr="00C56C17" w:rsidRDefault="009A3F6B" w:rsidP="001D7D10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Description</w:t>
            </w:r>
            <w:r w:rsidR="00A00DA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 ____________________________________________________</w:t>
            </w:r>
            <w:r w:rsidR="00A00DA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 portion of the purchase price in the amount of € is attributable to this</w:t>
            </w:r>
            <w:r w:rsidR="00EF77E1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</w:t>
            </w:r>
            <w:r w:rsidR="00A00DA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</w:t>
            </w:r>
            <w:r w:rsidR="00A00DA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EF77E1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Separate disclosure of sales tax</w:t>
            </w:r>
            <w:r w:rsidR="00A00DA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 _____________________________</w:t>
            </w:r>
          </w:p>
        </w:tc>
      </w:tr>
      <w:tr w:rsidR="00887040" w:rsidRPr="00685DF9" w14:paraId="28E2FCA1" w14:textId="77777777" w:rsidTr="004F5E4D">
        <w:tc>
          <w:tcPr>
            <w:tcW w:w="2379" w:type="dxa"/>
            <w:vAlign w:val="center"/>
          </w:tcPr>
          <w:p w14:paraId="1CAB6C8E" w14:textId="2E5AF3AF" w:rsidR="00887040" w:rsidRPr="00685DF9" w:rsidRDefault="00EF77E1" w:rsidP="00EA31AF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Administrator </w:t>
            </w:r>
          </w:p>
        </w:tc>
        <w:tc>
          <w:tcPr>
            <w:tcW w:w="7245" w:type="dxa"/>
            <w:vAlign w:val="center"/>
          </w:tcPr>
          <w:p w14:paraId="777043B9" w14:textId="3257C241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</w:t>
            </w:r>
            <w:r w:rsidR="00EF77E1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Administrator is (name, address)</w:t>
            </w:r>
            <w:r w:rsidRPr="00685DF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 </w:t>
            </w:r>
            <w:r w:rsidR="00EF77E1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There is no administrator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.</w:t>
            </w:r>
          </w:p>
        </w:tc>
      </w:tr>
      <w:tr w:rsidR="00C56C17" w:rsidRPr="00685DF9" w14:paraId="6259E1ED" w14:textId="77777777" w:rsidTr="004F5E4D">
        <w:tc>
          <w:tcPr>
            <w:tcW w:w="2379" w:type="dxa"/>
            <w:vAlign w:val="center"/>
          </w:tcPr>
          <w:p w14:paraId="417D63C6" w14:textId="4C59402D" w:rsidR="00C56C17" w:rsidRPr="00C56C17" w:rsidRDefault="00EF77E1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Major defects (e.g. contaminated sites, mold growth)</w:t>
            </w:r>
          </w:p>
        </w:tc>
        <w:tc>
          <w:tcPr>
            <w:tcW w:w="7245" w:type="dxa"/>
            <w:vAlign w:val="center"/>
          </w:tcPr>
          <w:p w14:paraId="02697E92" w14:textId="705343B4" w:rsidR="00C56C17" w:rsidRDefault="00EF77E1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Defects that are not obviously visible during an inspection</w:t>
            </w:r>
            <w:r w:rsidR="009E1213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: </w:t>
            </w:r>
            <w:r w:rsidR="009E1213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C56C17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C56C17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Not known</w:t>
            </w:r>
            <w:r w:rsidR="00C56C17" w:rsidRPr="00C56C1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C56C17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C56C17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Deficiencies in detail</w:t>
            </w:r>
            <w:r w:rsidR="009E1213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: </w:t>
            </w:r>
          </w:p>
          <w:p w14:paraId="04A2C3D9" w14:textId="77777777" w:rsidR="009E1213" w:rsidRDefault="009E1213" w:rsidP="009E121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</w:t>
            </w:r>
          </w:p>
          <w:p w14:paraId="24296023" w14:textId="5227378F" w:rsidR="00C56C17" w:rsidRPr="00C56C17" w:rsidRDefault="009E1213" w:rsidP="009E1213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</w:t>
            </w:r>
          </w:p>
        </w:tc>
      </w:tr>
      <w:tr w:rsidR="00C56C17" w:rsidRPr="00685DF9" w14:paraId="4A7D3BBE" w14:textId="77777777" w:rsidTr="004F5E4D">
        <w:tc>
          <w:tcPr>
            <w:tcW w:w="2379" w:type="dxa"/>
            <w:vAlign w:val="center"/>
          </w:tcPr>
          <w:p w14:paraId="2D3D2F52" w14:textId="087A00C6" w:rsidR="00C56C17" w:rsidRPr="00C56C17" w:rsidRDefault="00E404DD" w:rsidP="00EB795D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Other/Comments</w:t>
            </w:r>
            <w:r w:rsidR="009E1213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7245" w:type="dxa"/>
            <w:vAlign w:val="center"/>
          </w:tcPr>
          <w:p w14:paraId="05F2B102" w14:textId="51FCB1F8" w:rsidR="00C56C17" w:rsidRPr="00C56C17" w:rsidRDefault="00C56C17" w:rsidP="00C56C17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4C4407" w:rsidRPr="004C440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Housing allowance is in arrears in the amount of €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4C4407" w:rsidRPr="004C440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 special apportionment was resolved. The apartment sold accounts for a share of €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____________, </w:t>
            </w:r>
            <w:r w:rsidR="004C440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due at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 ___________</w:t>
            </w:r>
            <w:r w:rsidR="00A00DA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  <w:r w:rsidR="004C4407" w:rsidRPr="004C4407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This is borne by the () seller () buyer</w:t>
            </w:r>
            <w:r w:rsidR="00A00DA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.</w:t>
            </w:r>
          </w:p>
        </w:tc>
      </w:tr>
    </w:tbl>
    <w:p w14:paraId="01B3B60E" w14:textId="4C908B40" w:rsidR="00A00DAA" w:rsidRDefault="00A00DAA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40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  <w:gridCol w:w="6942"/>
      </w:tblGrid>
      <w:tr w:rsidR="00C15FD2" w:rsidRPr="00685DF9" w14:paraId="393E5873" w14:textId="77777777" w:rsidTr="0063535B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4B7C647" w14:textId="14C1289F" w:rsidR="00C15FD2" w:rsidRPr="00685DF9" w:rsidRDefault="004C4407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Purchase price</w:t>
            </w:r>
          </w:p>
        </w:tc>
      </w:tr>
      <w:tr w:rsidR="00C15FD2" w:rsidRPr="00685DF9" w14:paraId="3AB1B1DB" w14:textId="77777777" w:rsidTr="0063535B">
        <w:tc>
          <w:tcPr>
            <w:tcW w:w="2698" w:type="dxa"/>
            <w:vAlign w:val="center"/>
            <w:hideMark/>
          </w:tcPr>
          <w:p w14:paraId="27D418A2" w14:textId="18382F74" w:rsidR="00C15FD2" w:rsidRPr="00685DF9" w:rsidRDefault="004C4407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Total purchase price in €</w:t>
            </w:r>
          </w:p>
        </w:tc>
        <w:tc>
          <w:tcPr>
            <w:tcW w:w="6942" w:type="dxa"/>
            <w:vAlign w:val="center"/>
            <w:hideMark/>
          </w:tcPr>
          <w:p w14:paraId="0EC1C510" w14:textId="77777777" w:rsidR="00C15FD2" w:rsidRPr="00685DF9" w:rsidRDefault="00C15FD2" w:rsidP="0063535B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  <w:tr w:rsidR="00C15FD2" w:rsidRPr="00685DF9" w14:paraId="09486ED8" w14:textId="77777777" w:rsidTr="0063535B">
        <w:tc>
          <w:tcPr>
            <w:tcW w:w="2698" w:type="dxa"/>
            <w:vAlign w:val="center"/>
          </w:tcPr>
          <w:p w14:paraId="4E00FD7E" w14:textId="2D69BC2B" w:rsidR="00C15FD2" w:rsidRPr="002D31C2" w:rsidRDefault="004C4407" w:rsidP="0063535B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Purchase price allocation/ sales tax option</w:t>
            </w:r>
          </w:p>
        </w:tc>
        <w:tc>
          <w:tcPr>
            <w:tcW w:w="6942" w:type="dxa"/>
            <w:vAlign w:val="center"/>
          </w:tcPr>
          <w:p w14:paraId="1709A9EF" w14:textId="32B6D2F1" w:rsidR="00C15FD2" w:rsidRDefault="004C4407" w:rsidP="0063535B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Splitting the purchase price makes sense for tax reasons if the buyer intends to rent out the contract property.</w:t>
            </w:r>
          </w:p>
          <w:p w14:paraId="2AC73F25" w14:textId="77777777" w:rsidR="004C4407" w:rsidRDefault="004C4407" w:rsidP="0063535B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68C90386" w14:textId="35489AB3" w:rsidR="00C15FD2" w:rsidRDefault="00C15FD2" w:rsidP="0063535B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4C4407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Share of land: €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</w:t>
            </w:r>
          </w:p>
          <w:p w14:paraId="02991362" w14:textId="0CECB891" w:rsidR="00C15FD2" w:rsidRDefault="00C15FD2" w:rsidP="0063535B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4C4407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Share of building: €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_____________________</w:t>
            </w:r>
          </w:p>
          <w:p w14:paraId="45895910" w14:textId="77777777" w:rsidR="00C15FD2" w:rsidRDefault="00C15FD2" w:rsidP="0063535B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412A9913" w14:textId="611820C8" w:rsidR="00C15FD2" w:rsidRDefault="00C15FD2" w:rsidP="0063535B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386616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Sales tax option (can be useful for previous business use with claiming of input tax):</w:t>
            </w:r>
          </w:p>
          <w:p w14:paraId="1A3F4BB7" w14:textId="622BF419" w:rsidR="00C15FD2" w:rsidRPr="002D31C2" w:rsidRDefault="00386616" w:rsidP="0063535B">
            <w:pP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Comments</w:t>
            </w:r>
            <w:r w:rsidR="00C15FD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: _____________________________________________</w:t>
            </w:r>
          </w:p>
        </w:tc>
      </w:tr>
      <w:tr w:rsidR="00C15FD2" w:rsidRPr="00685DF9" w14:paraId="61AD630A" w14:textId="77777777" w:rsidTr="0063535B">
        <w:tc>
          <w:tcPr>
            <w:tcW w:w="2698" w:type="dxa"/>
            <w:vAlign w:val="center"/>
          </w:tcPr>
          <w:p w14:paraId="3AD11342" w14:textId="71D4A683" w:rsidR="00C15FD2" w:rsidRDefault="00386616" w:rsidP="0063535B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Purchase price due date</w:t>
            </w:r>
          </w:p>
        </w:tc>
        <w:tc>
          <w:tcPr>
            <w:tcW w:w="6942" w:type="dxa"/>
            <w:vAlign w:val="center"/>
          </w:tcPr>
          <w:p w14:paraId="01DCAD10" w14:textId="02EC79AF" w:rsidR="00C15FD2" w:rsidRPr="0085336E" w:rsidRDefault="00386616" w:rsidP="0063535B">
            <w:pPr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eastAsia="de-DE"/>
              </w:rPr>
              <w:t>Securing the acquisition of property</w:t>
            </w:r>
          </w:p>
          <w:p w14:paraId="20F0C1F3" w14:textId="4FAA0DFA" w:rsidR="00C15FD2" w:rsidRDefault="00C15FD2" w:rsidP="0063535B">
            <w:pP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>()</w:t>
            </w:r>
            <w:r w:rsidRPr="00645E45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386616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>The purchase price shall not become due until the transfer of ownership is secured for the buyer (rule case).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()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386616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The purchase price is not to become due before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________________</w:t>
            </w:r>
            <w:r w:rsidR="00386616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.</w:t>
            </w:r>
          </w:p>
          <w:p w14:paraId="49E721F0" w14:textId="77777777" w:rsidR="00386616" w:rsidRDefault="00386616" w:rsidP="0063535B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4F4D48FB" w14:textId="3BF829AD" w:rsidR="00C15FD2" w:rsidRDefault="00386616" w:rsidP="0063535B">
            <w:pP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eastAsia="de-DE"/>
              </w:rPr>
              <w:t>Securing the transfer of posession (eviction)</w:t>
            </w:r>
            <w:r w:rsidR="00C15FD2"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="00C15FD2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>()</w:t>
            </w:r>
            <w:r w:rsidR="00C15FD2" w:rsidRPr="00645E45"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b/>
                <w:bCs/>
                <w:color w:val="020202"/>
                <w:sz w:val="22"/>
                <w:szCs w:val="22"/>
                <w:lang w:eastAsia="de-DE"/>
              </w:rPr>
              <w:t>The entire purchase price shall only be due after eviction (standard case).</w:t>
            </w:r>
          </w:p>
          <w:p w14:paraId="62F59B3D" w14:textId="70DBA672" w:rsidR="00C15FD2" w:rsidRDefault="00C15FD2" w:rsidP="0063535B">
            <w:pP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()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386616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The entire purchase </w:t>
            </w:r>
            <w:r w:rsidR="000322FB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price/part of the purchase price in the amount of €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_________ </w:t>
            </w:r>
            <w:r w:rsidR="000322FB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should be paid before eviction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(</w:t>
            </w:r>
            <w:r w:rsidR="000322FB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Attention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: </w:t>
            </w:r>
            <w:r w:rsidR="000322FB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u w:val="single"/>
                <w:lang w:eastAsia="de-DE"/>
              </w:rPr>
              <w:t>Advance payment by the buyer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; </w:t>
            </w:r>
            <w:r w:rsidR="000322FB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in this case, a contractual penalty is recommended in case of untimely eviction!)</w:t>
            </w:r>
          </w:p>
          <w:p w14:paraId="0351516D" w14:textId="7E20FACA" w:rsidR="00C15FD2" w:rsidRPr="005508FF" w:rsidRDefault="00C15FD2" w:rsidP="0063535B">
            <w:pP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0322FB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Other wishes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 ____________________________________________</w:t>
            </w:r>
          </w:p>
        </w:tc>
      </w:tr>
      <w:tr w:rsidR="00C15FD2" w:rsidRPr="00685DF9" w14:paraId="682EA5EB" w14:textId="77777777" w:rsidTr="0063535B">
        <w:trPr>
          <w:trHeight w:val="221"/>
        </w:trPr>
        <w:tc>
          <w:tcPr>
            <w:tcW w:w="2698" w:type="dxa"/>
            <w:vAlign w:val="center"/>
            <w:hideMark/>
          </w:tcPr>
          <w:p w14:paraId="53BD696D" w14:textId="1808323E" w:rsidR="00C15FD2" w:rsidRPr="00685DF9" w:rsidRDefault="000322FB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Financing of the price/private loans/grants </w:t>
            </w:r>
          </w:p>
        </w:tc>
        <w:tc>
          <w:tcPr>
            <w:tcW w:w="6942" w:type="dxa"/>
            <w:vAlign w:val="center"/>
            <w:hideMark/>
          </w:tcPr>
          <w:p w14:paraId="24824F91" w14:textId="09E27D3C" w:rsidR="00C15FD2" w:rsidRDefault="00C15FD2" w:rsidP="0063535B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0322FB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No funding required</w:t>
            </w:r>
            <w:r w:rsidRPr="00685DF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0322FB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yes, at the following bank(s)</w:t>
            </w:r>
            <w:r w:rsidRPr="00685DF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: _________________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</w:t>
            </w:r>
            <w:r w:rsidRPr="00685DF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______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(</w:t>
            </w:r>
            <w:r w:rsidR="000322FB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Please send the documents for the creation of the land charge to the notary’s office as soon </w:t>
            </w:r>
            <w:r w:rsidR="001745C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as possible before the date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)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1745C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Financing through personal loan in the amount of €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______________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     </w:t>
            </w:r>
            <w:r w:rsidR="001745C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lende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r: _____________________________</w:t>
            </w: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  <w:t xml:space="preserve">                  </w:t>
            </w:r>
            <w:r w:rsidR="001745C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Securing by land charge desired () yes () no</w:t>
            </w:r>
          </w:p>
          <w:p w14:paraId="363346C4" w14:textId="76A6A055" w:rsidR="00C15FD2" w:rsidRPr="00082804" w:rsidRDefault="00C15FD2" w:rsidP="0063535B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1745C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Cash gift by a third party (for tax reasons and to protect the donor and at the donee, it may be advisable to include provisions in a separate agreement. We will be happy to advise you on this)</w:t>
            </w:r>
          </w:p>
        </w:tc>
      </w:tr>
      <w:tr w:rsidR="00C15FD2" w:rsidRPr="00685DF9" w14:paraId="7F137D37" w14:textId="77777777" w:rsidTr="0063535B">
        <w:trPr>
          <w:trHeight w:val="221"/>
        </w:trPr>
        <w:tc>
          <w:tcPr>
            <w:tcW w:w="2698" w:type="dxa"/>
            <w:vAlign w:val="center"/>
            <w:hideMark/>
          </w:tcPr>
          <w:p w14:paraId="60A0049B" w14:textId="1FBC0FB2" w:rsidR="00C15FD2" w:rsidRPr="00685DF9" w:rsidRDefault="001745C9" w:rsidP="0063535B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Redemption of liabilities</w:t>
            </w:r>
            <w:r w:rsidR="00C15FD2"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6942" w:type="dxa"/>
            <w:vAlign w:val="center"/>
            <w:hideMark/>
          </w:tcPr>
          <w:p w14:paraId="75DD9F26" w14:textId="129AFBAF" w:rsidR="00C15FD2" w:rsidRPr="00685DF9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1745C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Not necessary. The property is unencumbered. If land charges are still carried, the can be deleted.</w:t>
            </w:r>
          </w:p>
          <w:p w14:paraId="522F63C6" w14:textId="0E0EDFC9" w:rsidR="00C15FD2" w:rsidRPr="00685DF9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1745C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Liabilities still have to be discharged. (The notary</w:t>
            </w:r>
            <w:r w:rsidR="00760DC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’</w:t>
            </w:r>
            <w:r w:rsidR="001745C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s</w:t>
            </w:r>
            <w:r w:rsidR="00760DC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office takes care of the release from encumbrances and obtains the necessary documents form the creditors).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</w:tr>
      <w:tr w:rsidR="00C15FD2" w:rsidRPr="00685DF9" w14:paraId="51557ABE" w14:textId="77777777" w:rsidTr="0063535B">
        <w:trPr>
          <w:trHeight w:val="221"/>
        </w:trPr>
        <w:tc>
          <w:tcPr>
            <w:tcW w:w="2698" w:type="dxa"/>
            <w:vAlign w:val="center"/>
            <w:hideMark/>
          </w:tcPr>
          <w:p w14:paraId="29B7A277" w14:textId="4D1F31B5" w:rsidR="00C15FD2" w:rsidRPr="00685DF9" w:rsidRDefault="00760DCE" w:rsidP="0063535B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Other/Notes</w:t>
            </w:r>
            <w:r w:rsidR="00C15FD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</w:t>
            </w:r>
          </w:p>
        </w:tc>
        <w:tc>
          <w:tcPr>
            <w:tcW w:w="6942" w:type="dxa"/>
            <w:vAlign w:val="center"/>
            <w:hideMark/>
          </w:tcPr>
          <w:p w14:paraId="04E06FE6" w14:textId="77777777" w:rsidR="00C15FD2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</w:t>
            </w:r>
          </w:p>
          <w:p w14:paraId="313174AA" w14:textId="77777777" w:rsidR="00C15FD2" w:rsidRPr="00685DF9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</w:t>
            </w:r>
          </w:p>
        </w:tc>
      </w:tr>
    </w:tbl>
    <w:p w14:paraId="183CD71C" w14:textId="77777777" w:rsidR="00C15FD2" w:rsidRPr="002D31C2" w:rsidRDefault="00C15FD2" w:rsidP="00C56C17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640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9"/>
        <w:gridCol w:w="7245"/>
        <w:gridCol w:w="16"/>
      </w:tblGrid>
      <w:tr w:rsidR="00C15FD2" w:rsidRPr="00685DF9" w14:paraId="1FA1254B" w14:textId="77777777" w:rsidTr="0063535B"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  <w:hideMark/>
          </w:tcPr>
          <w:p w14:paraId="0F5088EA" w14:textId="60C98E25" w:rsidR="00C15FD2" w:rsidRPr="00685DF9" w:rsidRDefault="00760DCE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Condition/Deficiences</w:t>
            </w:r>
          </w:p>
        </w:tc>
      </w:tr>
      <w:tr w:rsidR="00C15FD2" w:rsidRPr="00685DF9" w14:paraId="283631D2" w14:textId="77777777" w:rsidTr="0063535B">
        <w:trPr>
          <w:gridAfter w:val="1"/>
          <w:wAfter w:w="16" w:type="dxa"/>
        </w:trPr>
        <w:tc>
          <w:tcPr>
            <w:tcW w:w="2379" w:type="dxa"/>
            <w:vAlign w:val="center"/>
          </w:tcPr>
          <w:p w14:paraId="04206F23" w14:textId="410DDEEE" w:rsidR="00C15FD2" w:rsidRPr="008C2142" w:rsidRDefault="00760DCE" w:rsidP="0063535B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Agreed contition:</w:t>
            </w:r>
          </w:p>
        </w:tc>
        <w:tc>
          <w:tcPr>
            <w:tcW w:w="7245" w:type="dxa"/>
            <w:vAlign w:val="center"/>
          </w:tcPr>
          <w:p w14:paraId="6B5450BA" w14:textId="4FD16C04" w:rsidR="00C15FD2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760DC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The apartment and common property are sold </w:t>
            </w:r>
            <w:r w:rsidR="00760DC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“</w:t>
            </w:r>
            <w:r w:rsidR="00760DC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as is“, the seller does not provide any warranty (this is the usual arrangement).</w:t>
            </w:r>
          </w:p>
          <w:p w14:paraId="1CA9E68F" w14:textId="243655FC" w:rsidR="00C15FD2" w:rsidRDefault="00760DCE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(Further) agreements on condition may, however, be useful, especially in the following cases:</w:t>
            </w:r>
          </w:p>
          <w:p w14:paraId="3CFEC082" w14:textId="196D94E8" w:rsidR="00C15FD2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760DC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Object is under monumental protection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 ____________________________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760DC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Certain defects assumed by the buyer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: </w:t>
            </w:r>
          </w:p>
          <w:p w14:paraId="142C1CC9" w14:textId="77777777" w:rsidR="00C15FD2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</w:t>
            </w:r>
          </w:p>
          <w:p w14:paraId="7B591186" w14:textId="77777777" w:rsidR="00C15FD2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</w:t>
            </w:r>
          </w:p>
          <w:p w14:paraId="23023EF6" w14:textId="4D1460B2" w:rsidR="00C15FD2" w:rsidRPr="00C56C17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760DCE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Other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: _______________________________________________</w:t>
            </w:r>
          </w:p>
        </w:tc>
      </w:tr>
      <w:tr w:rsidR="00C15FD2" w:rsidRPr="00685DF9" w14:paraId="10DCB9E2" w14:textId="77777777" w:rsidTr="0063535B">
        <w:trPr>
          <w:gridAfter w:val="1"/>
          <w:wAfter w:w="16" w:type="dxa"/>
        </w:trPr>
        <w:tc>
          <w:tcPr>
            <w:tcW w:w="2379" w:type="dxa"/>
            <w:vAlign w:val="center"/>
          </w:tcPr>
          <w:p w14:paraId="4221FF95" w14:textId="7A5018A6" w:rsidR="00C15FD2" w:rsidRPr="008C2142" w:rsidRDefault="005F5C3A" w:rsidP="0063535B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Hidden defects </w:t>
            </w:r>
          </w:p>
        </w:tc>
        <w:tc>
          <w:tcPr>
            <w:tcW w:w="7245" w:type="dxa"/>
            <w:vAlign w:val="center"/>
          </w:tcPr>
          <w:p w14:paraId="2D56DD1C" w14:textId="0AC41929" w:rsidR="00C15FD2" w:rsidRDefault="002830F3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The seller is obliged to point </w:t>
            </w:r>
            <w:r w:rsidR="003B30A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out to the buyer such defects that are not readily apparent during an inspection (</w:t>
            </w:r>
            <w:r w:rsidR="003B30AC" w:rsidRPr="003B30AC"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eastAsia="de-DE"/>
              </w:rPr>
              <w:t>hidden defects</w:t>
            </w:r>
            <w:r w:rsidR="003B30A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). In order to avoid liability for fraudulent intent, such defects should be listed in the contract if necessary:</w:t>
            </w:r>
          </w:p>
          <w:p w14:paraId="786D36D0" w14:textId="77777777" w:rsidR="00C15FD2" w:rsidRPr="00685DF9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______________________________________________________________</w:t>
            </w:r>
          </w:p>
        </w:tc>
      </w:tr>
    </w:tbl>
    <w:p w14:paraId="7ED3D15D" w14:textId="77777777" w:rsidR="00C15FD2" w:rsidRPr="002D31C2" w:rsidRDefault="00C15FD2" w:rsidP="00C15FD2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C15FD2" w:rsidRPr="004F5E4D" w14:paraId="3A62996E" w14:textId="77777777" w:rsidTr="0063535B">
        <w:tc>
          <w:tcPr>
            <w:tcW w:w="4815" w:type="dxa"/>
            <w:shd w:val="clear" w:color="auto" w:fill="D9D9D9" w:themeFill="background1" w:themeFillShade="D9"/>
            <w:vAlign w:val="center"/>
            <w:hideMark/>
          </w:tcPr>
          <w:p w14:paraId="1F13DAD1" w14:textId="33DE693C" w:rsidR="00C15FD2" w:rsidRPr="004F5E4D" w:rsidRDefault="003B30AC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Current use</w:t>
            </w:r>
            <w:r w:rsidR="00C15FD2"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  <w:hideMark/>
          </w:tcPr>
          <w:p w14:paraId="57BE4B7B" w14:textId="4A69C695" w:rsidR="00C15FD2" w:rsidRPr="004F5E4D" w:rsidRDefault="003B30AC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Transfer of possesion/handover of keys</w:t>
            </w:r>
          </w:p>
        </w:tc>
      </w:tr>
      <w:tr w:rsidR="00C15FD2" w:rsidRPr="00685DF9" w14:paraId="03AB71AF" w14:textId="77777777" w:rsidTr="0063535B">
        <w:tc>
          <w:tcPr>
            <w:tcW w:w="4815" w:type="dxa"/>
            <w:vAlign w:val="center"/>
            <w:hideMark/>
          </w:tcPr>
          <w:p w14:paraId="094A75B5" w14:textId="10CA2949" w:rsidR="00C15FD2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3B30AC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is empty </w:t>
            </w:r>
            <w:r w:rsidRPr="00685DF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A00FC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by seller clearance by</w:t>
            </w:r>
            <w:r w:rsidRPr="00685DF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: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___________</w:t>
            </w:r>
            <w:r w:rsidRPr="00685DF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A00FC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rented to</w:t>
            </w:r>
            <w:r w:rsidRPr="00685DF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:</w:t>
            </w:r>
            <w:r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__________________________</w:t>
            </w:r>
            <w:r w:rsidRPr="00685DF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A00FC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Rental agreement is taken over</w:t>
            </w:r>
            <w:r w:rsidRPr="00685DF9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  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A00FCF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Clearance until</w:t>
            </w:r>
            <w:r w:rsidRPr="00685DF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>: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</w:t>
            </w:r>
          </w:p>
          <w:p w14:paraId="73A4F271" w14:textId="408F229D" w:rsidR="00C15FD2" w:rsidRPr="00685DF9" w:rsidRDefault="00C15FD2" w:rsidP="0063535B">
            <w:pPr>
              <w:spacing w:before="100" w:beforeAutospacing="1" w:after="100" w:afterAutospacing="1"/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A00FCF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All remaining furniture will be taken over </w:t>
            </w:r>
            <w:r w:rsidR="00E3093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by the buyer or disposed of at his own expense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. </w:t>
            </w:r>
          </w:p>
        </w:tc>
        <w:tc>
          <w:tcPr>
            <w:tcW w:w="4819" w:type="dxa"/>
            <w:vAlign w:val="center"/>
            <w:hideMark/>
          </w:tcPr>
          <w:p w14:paraId="45E518F8" w14:textId="77777777" w:rsidR="00E3093C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E3093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Transfer of ownership after full payment of purchase price (customary regulation)</w:t>
            </w:r>
          </w:p>
          <w:p w14:paraId="19F5BEF5" w14:textId="4275AB00" w:rsidR="00C15FD2" w:rsidRPr="00C56C17" w:rsidRDefault="00C15FD2" w:rsidP="0063535B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E3093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Transfer of ownership after partial payment of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€ ________________ (</w:t>
            </w:r>
            <w:r w:rsidR="00E3093C" w:rsidRPr="00E3093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Attention: </w:t>
            </w:r>
            <w:r w:rsidR="00E3093C" w:rsidRPr="00E3093C">
              <w:rPr>
                <w:rFonts w:ascii="Garamond BE Regular" w:hAnsi="Garamond BE Regular" w:cs="Arial"/>
                <w:color w:val="020202"/>
                <w:sz w:val="22"/>
                <w:szCs w:val="22"/>
                <w:u w:val="single"/>
                <w:lang w:eastAsia="de-DE"/>
              </w:rPr>
              <w:t>Advance payment of the seller!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E3093C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as of the first of the month following payment, of the </w:t>
            </w:r>
            <w:r w:rsidR="00AC64D2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purchase price (for easier accrual, especially in the case of rented properties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)</w:t>
            </w:r>
            <w:r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AC64D2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Special features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:_________________________</w:t>
            </w:r>
          </w:p>
        </w:tc>
      </w:tr>
    </w:tbl>
    <w:p w14:paraId="07ECE3B9" w14:textId="3756A251" w:rsidR="00102048" w:rsidRDefault="00102048" w:rsidP="00C56C17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4"/>
      </w:tblGrid>
      <w:tr w:rsidR="00C56C17" w:rsidRPr="00685DF9" w14:paraId="2D204943" w14:textId="77777777" w:rsidTr="00C15FD2">
        <w:tc>
          <w:tcPr>
            <w:tcW w:w="9634" w:type="dxa"/>
            <w:shd w:val="clear" w:color="auto" w:fill="D9D9D9" w:themeFill="background1" w:themeFillShade="D9"/>
            <w:vAlign w:val="center"/>
            <w:hideMark/>
          </w:tcPr>
          <w:p w14:paraId="2658862E" w14:textId="61E5B5EB" w:rsidR="00C56C17" w:rsidRPr="00685DF9" w:rsidRDefault="00AC64D2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Brokerage </w:t>
            </w:r>
          </w:p>
        </w:tc>
      </w:tr>
      <w:tr w:rsidR="00C56C17" w:rsidRPr="00685DF9" w14:paraId="0F6CF2DB" w14:textId="77777777" w:rsidTr="00C15FD2">
        <w:tc>
          <w:tcPr>
            <w:tcW w:w="9634" w:type="dxa"/>
            <w:vAlign w:val="center"/>
            <w:hideMark/>
          </w:tcPr>
          <w:p w14:paraId="0F140E15" w14:textId="5823ABDD" w:rsidR="00C15FD2" w:rsidRPr="00C15FD2" w:rsidRDefault="00C56C17" w:rsidP="00EB795D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="00AC64D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 xml:space="preserve"> no</w:t>
            </w:r>
            <w:r w:rsidRPr="00685DF9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AC64D2"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yes, namely through (contact details of the broker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): </w:t>
            </w:r>
            <w:r w:rsidR="00A00DAA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________________________________________</w:t>
            </w:r>
          </w:p>
        </w:tc>
      </w:tr>
    </w:tbl>
    <w:p w14:paraId="5789B1A4" w14:textId="53FF7F28" w:rsidR="00C56C17" w:rsidRDefault="00C56C17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40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4F5E4D" w:rsidRPr="004F5E4D" w14:paraId="39583D9F" w14:textId="77777777" w:rsidTr="004F5E4D">
        <w:tc>
          <w:tcPr>
            <w:tcW w:w="9640" w:type="dxa"/>
            <w:shd w:val="clear" w:color="auto" w:fill="D9D9D9" w:themeFill="background1" w:themeFillShade="D9"/>
            <w:vAlign w:val="center"/>
            <w:hideMark/>
          </w:tcPr>
          <w:p w14:paraId="0A5D537B" w14:textId="758F7E4F" w:rsidR="00D3053C" w:rsidRPr="004F5E4D" w:rsidRDefault="00AC64D2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Other/Comments</w:t>
            </w:r>
          </w:p>
        </w:tc>
      </w:tr>
      <w:tr w:rsidR="00D3053C" w:rsidRPr="00243885" w14:paraId="5F2B8C5E" w14:textId="77777777" w:rsidTr="004F5E4D">
        <w:tc>
          <w:tcPr>
            <w:tcW w:w="9640" w:type="dxa"/>
            <w:vAlign w:val="center"/>
            <w:hideMark/>
          </w:tcPr>
          <w:p w14:paraId="0940CF7C" w14:textId="77777777" w:rsidR="00D3053C" w:rsidRDefault="00D3053C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16648FE8" w14:textId="77777777" w:rsidR="00D3053C" w:rsidRDefault="00D3053C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2AF1722D" w14:textId="77777777" w:rsidR="00D3053C" w:rsidRDefault="00D3053C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</w:pPr>
          </w:p>
          <w:p w14:paraId="0BB5F959" w14:textId="77777777" w:rsidR="00D3053C" w:rsidRPr="00243885" w:rsidRDefault="00D3053C" w:rsidP="00A03FD9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243885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</w:p>
        </w:tc>
      </w:tr>
    </w:tbl>
    <w:p w14:paraId="70BFD50D" w14:textId="77777777" w:rsidR="00D3053C" w:rsidRPr="00685DF9" w:rsidRDefault="00D3053C" w:rsidP="00887040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3067"/>
        <w:gridCol w:w="3735"/>
      </w:tblGrid>
      <w:tr w:rsidR="004F5E4D" w:rsidRPr="004F5E4D" w14:paraId="4821A706" w14:textId="77777777" w:rsidTr="00C15FD2"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62DDDCB9" w14:textId="4CA1BA88" w:rsidR="00887040" w:rsidRPr="004F5E4D" w:rsidRDefault="00AC64D2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Draft to seller</w:t>
            </w:r>
            <w:r w:rsidR="00887040" w:rsidRPr="004F5E4D">
              <w:rPr>
                <w:rFonts w:ascii="Garamond BE Regular" w:hAnsi="Garamond BE Regular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  <w:hideMark/>
          </w:tcPr>
          <w:p w14:paraId="74699C1E" w14:textId="1E1E33B0" w:rsidR="00887040" w:rsidRPr="004F5E4D" w:rsidRDefault="00076088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Draft to buyer</w:t>
            </w:r>
          </w:p>
        </w:tc>
        <w:tc>
          <w:tcPr>
            <w:tcW w:w="3735" w:type="dxa"/>
            <w:shd w:val="clear" w:color="auto" w:fill="D9D9D9" w:themeFill="background1" w:themeFillShade="D9"/>
            <w:vAlign w:val="center"/>
            <w:hideMark/>
          </w:tcPr>
          <w:p w14:paraId="12970EDB" w14:textId="55EF1B01" w:rsidR="00887040" w:rsidRPr="004F5E4D" w:rsidRDefault="00076088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Draft to broker</w:t>
            </w:r>
          </w:p>
        </w:tc>
      </w:tr>
      <w:tr w:rsidR="00887040" w:rsidRPr="00685DF9" w14:paraId="6B4B1B15" w14:textId="77777777" w:rsidTr="00C15FD2">
        <w:tc>
          <w:tcPr>
            <w:tcW w:w="2832" w:type="dxa"/>
            <w:vAlign w:val="center"/>
            <w:hideMark/>
          </w:tcPr>
          <w:p w14:paraId="4E116540" w14:textId="1DBF6D5D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07608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067" w:type="dxa"/>
            <w:vAlign w:val="center"/>
            <w:hideMark/>
          </w:tcPr>
          <w:p w14:paraId="0C661A73" w14:textId="635C80A0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07608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3735" w:type="dxa"/>
            <w:vAlign w:val="center"/>
            <w:hideMark/>
          </w:tcPr>
          <w:p w14:paraId="44116B38" w14:textId="4B9AF84F" w:rsidR="00887040" w:rsidRPr="00685DF9" w:rsidRDefault="00887040" w:rsidP="00EA31A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07608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br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E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>-</w:t>
            </w:r>
            <w:r w:rsidRPr="00685DF9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Mail</w:t>
            </w:r>
          </w:p>
        </w:tc>
      </w:tr>
    </w:tbl>
    <w:p w14:paraId="2C4114BB" w14:textId="77777777" w:rsidR="004F5E4D" w:rsidRPr="00685DF9" w:rsidRDefault="004F5E4D" w:rsidP="004F5E4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282828"/>
          <w:left w:val="dotted" w:sz="4" w:space="0" w:color="282828"/>
          <w:bottom w:val="dotted" w:sz="4" w:space="0" w:color="282828"/>
          <w:right w:val="dotted" w:sz="4" w:space="0" w:color="282828"/>
          <w:insideH w:val="dotted" w:sz="4" w:space="0" w:color="282828"/>
          <w:insideV w:val="dotted" w:sz="4" w:space="0" w:color="282828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6802"/>
      </w:tblGrid>
      <w:tr w:rsidR="004F5E4D" w:rsidRPr="00685DF9" w14:paraId="66422FAE" w14:textId="77777777" w:rsidTr="00E65D1F">
        <w:trPr>
          <w:trHeight w:val="283"/>
        </w:trPr>
        <w:tc>
          <w:tcPr>
            <w:tcW w:w="2832" w:type="dxa"/>
            <w:shd w:val="clear" w:color="auto" w:fill="D9D9D9" w:themeFill="background1" w:themeFillShade="D9"/>
            <w:vAlign w:val="center"/>
            <w:hideMark/>
          </w:tcPr>
          <w:p w14:paraId="57C5081F" w14:textId="4C181E43" w:rsidR="004F5E4D" w:rsidRPr="00685DF9" w:rsidRDefault="00076088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Design commissioned by</w:t>
            </w:r>
          </w:p>
        </w:tc>
        <w:tc>
          <w:tcPr>
            <w:tcW w:w="6802" w:type="dxa"/>
            <w:vAlign w:val="center"/>
            <w:hideMark/>
          </w:tcPr>
          <w:p w14:paraId="3CD58453" w14:textId="0B876A1A" w:rsidR="004F5E4D" w:rsidRPr="00685DF9" w:rsidRDefault="004F5E4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07608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Seller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 w:rsidR="00076088"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 xml:space="preserve">Buyer </w:t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sym w:font="Wingdings" w:char="F0A8"/>
            </w:r>
            <w:r w:rsidRPr="00685DF9">
              <w:rPr>
                <w:rFonts w:ascii="Garamond BE Regular" w:hAnsi="Garamond BE Regular" w:cs="Arial"/>
                <w:color w:val="020202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Garamond BE Regular" w:eastAsia="Calibri" w:hAnsi="Garamond BE Regular" w:cs="Arial"/>
                <w:color w:val="020202"/>
                <w:sz w:val="22"/>
                <w:szCs w:val="22"/>
                <w:lang w:eastAsia="de-DE"/>
              </w:rPr>
              <w:t>___________________</w:t>
            </w:r>
          </w:p>
        </w:tc>
      </w:tr>
    </w:tbl>
    <w:p w14:paraId="142C03A6" w14:textId="77777777" w:rsidR="004F5E4D" w:rsidRDefault="004F5E4D" w:rsidP="004F5E4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0"/>
        <w:gridCol w:w="6804"/>
      </w:tblGrid>
      <w:tr w:rsidR="004F5E4D" w14:paraId="60196DA9" w14:textId="77777777" w:rsidTr="00C15FD2">
        <w:trPr>
          <w:trHeight w:val="311"/>
        </w:trPr>
        <w:tc>
          <w:tcPr>
            <w:tcW w:w="2830" w:type="dxa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94BE2F" w14:textId="1F36EC08" w:rsidR="004F5E4D" w:rsidRDefault="00076088" w:rsidP="00E65D1F">
            <w:pPr>
              <w:spacing w:before="100" w:beforeAutospacing="1" w:after="100" w:afterAutospacing="1"/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  <w:r>
              <w:rPr>
                <w:rFonts w:ascii="Garamond BE Regular" w:eastAsia="Calibri" w:hAnsi="Garamond BE Regular" w:cs="Arial"/>
                <w:sz w:val="22"/>
                <w:szCs w:val="22"/>
                <w:lang w:eastAsia="de-DE"/>
              </w:rPr>
              <w:t>Appointment request:</w:t>
            </w:r>
          </w:p>
        </w:tc>
        <w:tc>
          <w:tcPr>
            <w:tcW w:w="6804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10AD6" w14:textId="77777777" w:rsidR="004F5E4D" w:rsidRDefault="004F5E4D" w:rsidP="00E65D1F">
            <w:pPr>
              <w:rPr>
                <w:rFonts w:ascii="Garamond BE Regular" w:hAnsi="Garamond BE Regular" w:cs="Arial"/>
                <w:sz w:val="22"/>
                <w:szCs w:val="22"/>
                <w:lang w:eastAsia="de-DE"/>
              </w:rPr>
            </w:pPr>
          </w:p>
        </w:tc>
      </w:tr>
    </w:tbl>
    <w:p w14:paraId="4A90D5E5" w14:textId="77777777" w:rsidR="004F5E4D" w:rsidRDefault="004F5E4D" w:rsidP="004F5E4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sz w:val="22"/>
          <w:szCs w:val="22"/>
        </w:rPr>
      </w:pPr>
    </w:p>
    <w:p w14:paraId="4E154A3B" w14:textId="38749177" w:rsidR="002F5D86" w:rsidRDefault="00076088" w:rsidP="002F5D86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  <w:r>
        <w:rPr>
          <w:rFonts w:ascii="Garamond BE Regular" w:hAnsi="Garamond BE Regular" w:cs="Arial"/>
          <w:b/>
          <w:bCs/>
          <w:sz w:val="22"/>
          <w:szCs w:val="22"/>
        </w:rPr>
        <w:t>You can use the form</w:t>
      </w:r>
      <w:r w:rsidR="002F5D86">
        <w:rPr>
          <w:rFonts w:ascii="Garamond BE Regular" w:hAnsi="Garamond BE Regular" w:cs="Arial"/>
          <w:b/>
          <w:bCs/>
          <w:sz w:val="22"/>
          <w:szCs w:val="22"/>
        </w:rPr>
        <w:t>…</w:t>
      </w:r>
    </w:p>
    <w:p w14:paraId="5E1AF121" w14:textId="77777777" w:rsidR="004F5E4D" w:rsidRPr="00A869B4" w:rsidRDefault="004F5E4D" w:rsidP="004F5E4D">
      <w:pPr>
        <w:widowControl w:val="0"/>
        <w:autoSpaceDE w:val="0"/>
        <w:autoSpaceDN w:val="0"/>
        <w:adjustRightInd w:val="0"/>
        <w:jc w:val="both"/>
        <w:rPr>
          <w:rFonts w:ascii="Garamond BE Regular" w:hAnsi="Garamond BE Regular" w:cs="Arial"/>
          <w:b/>
          <w:bCs/>
          <w:sz w:val="22"/>
          <w:szCs w:val="22"/>
        </w:rPr>
      </w:pPr>
    </w:p>
    <w:tbl>
      <w:tblPr>
        <w:tblW w:w="96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26262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3260"/>
        <w:gridCol w:w="3122"/>
      </w:tblGrid>
      <w:tr w:rsidR="004F5E4D" w:rsidRPr="003E2976" w14:paraId="5E240463" w14:textId="77777777" w:rsidTr="00E65D1F">
        <w:tc>
          <w:tcPr>
            <w:tcW w:w="3256" w:type="dxa"/>
            <w:vAlign w:val="center"/>
            <w:hideMark/>
          </w:tcPr>
          <w:p w14:paraId="4AA17526" w14:textId="6FCA63A2" w:rsidR="004F5E4D" w:rsidRPr="003E2976" w:rsidRDefault="00076088" w:rsidP="00E65D1F">
            <w:pPr>
              <w:jc w:val="center"/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>Save as</w:t>
            </w:r>
            <w:r w:rsidR="005108C4">
              <w:rPr>
                <w:rFonts w:ascii="Garamond BE Regular" w:hAnsi="Garamond BE Regular" w:cs="Arial"/>
                <w:b/>
                <w:bCs/>
                <w:sz w:val="22"/>
                <w:szCs w:val="22"/>
                <w:lang w:eastAsia="de-DE"/>
              </w:rPr>
              <w:t xml:space="preserve"> (on your computer)</w:t>
            </w:r>
          </w:p>
        </w:tc>
        <w:tc>
          <w:tcPr>
            <w:tcW w:w="3260" w:type="dxa"/>
            <w:vAlign w:val="center"/>
            <w:hideMark/>
          </w:tcPr>
          <w:p w14:paraId="2F181DCE" w14:textId="5922C362" w:rsidR="004F5E4D" w:rsidRPr="003E2976" w:rsidRDefault="00076088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Print</w:t>
            </w:r>
          </w:p>
        </w:tc>
        <w:tc>
          <w:tcPr>
            <w:tcW w:w="3122" w:type="dxa"/>
          </w:tcPr>
          <w:p w14:paraId="4B3C29FF" w14:textId="47C25456" w:rsidR="004F5E4D" w:rsidRPr="003E2976" w:rsidRDefault="00076088" w:rsidP="00E65D1F">
            <w:pPr>
              <w:jc w:val="center"/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 xml:space="preserve">Send </w:t>
            </w:r>
            <w:r w:rsidR="005108C4">
              <w:rPr>
                <w:rFonts w:ascii="Garamond BE Regular" w:eastAsia="Times New Roman" w:hAnsi="Garamond BE Regular" w:cs="Arial"/>
                <w:b/>
                <w:bCs/>
                <w:sz w:val="22"/>
                <w:szCs w:val="22"/>
                <w:lang w:eastAsia="de-DE"/>
              </w:rPr>
              <w:t>to notaries (by E-Mail)</w:t>
            </w:r>
          </w:p>
        </w:tc>
      </w:tr>
    </w:tbl>
    <w:p w14:paraId="6BE6DFA5" w14:textId="3453FB0F" w:rsidR="008754D5" w:rsidRPr="008754D5" w:rsidRDefault="008754D5" w:rsidP="008754D5">
      <w:pPr>
        <w:tabs>
          <w:tab w:val="left" w:pos="6728"/>
        </w:tabs>
        <w:rPr>
          <w:rFonts w:ascii="Garamond BE Regular" w:hAnsi="Garamond BE Regular" w:cs="Arial"/>
          <w:sz w:val="22"/>
          <w:szCs w:val="22"/>
        </w:rPr>
      </w:pPr>
    </w:p>
    <w:sectPr w:rsidR="008754D5" w:rsidRPr="008754D5" w:rsidSect="00635230">
      <w:headerReference w:type="default" r:id="rId7"/>
      <w:headerReference w:type="first" r:id="rId8"/>
      <w:pgSz w:w="12240" w:h="15840"/>
      <w:pgMar w:top="1417" w:right="1417" w:bottom="1134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FCD0" w14:textId="77777777" w:rsidR="00385C08" w:rsidRDefault="00385C08" w:rsidP="00437576">
      <w:r>
        <w:separator/>
      </w:r>
    </w:p>
  </w:endnote>
  <w:endnote w:type="continuationSeparator" w:id="0">
    <w:p w14:paraId="67F277DC" w14:textId="77777777" w:rsidR="00385C08" w:rsidRDefault="00385C08" w:rsidP="0043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estige Elite Std">
    <w:panose1 w:val="02060409020206020304"/>
    <w:charset w:val="00"/>
    <w:family w:val="modern"/>
    <w:notTrueType/>
    <w:pitch w:val="fixed"/>
    <w:sig w:usb0="800000AF" w:usb1="500078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E Regular">
    <w:panose1 w:val="02000503060000020003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2B9CC" w14:textId="77777777" w:rsidR="00385C08" w:rsidRDefault="00385C08" w:rsidP="00437576">
      <w:r>
        <w:separator/>
      </w:r>
    </w:p>
  </w:footnote>
  <w:footnote w:type="continuationSeparator" w:id="0">
    <w:p w14:paraId="11D652D9" w14:textId="77777777" w:rsidR="00385C08" w:rsidRDefault="00385C08" w:rsidP="0043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16"/>
    </w:tblGrid>
    <w:tr w:rsidR="00635230" w14:paraId="45745783" w14:textId="77777777" w:rsidTr="001820D4">
      <w:tc>
        <w:tcPr>
          <w:tcW w:w="5616" w:type="dxa"/>
        </w:tcPr>
        <w:p w14:paraId="78F40BC4" w14:textId="77777777" w:rsidR="00635230" w:rsidRDefault="00635230" w:rsidP="00635230">
          <w:pPr>
            <w:pStyle w:val="Kopfzeile"/>
            <w:rPr>
              <w:rFonts w:ascii="Prestige Elite Std" w:hAnsi="Prestige Elite Std"/>
            </w:rPr>
          </w:pPr>
          <w:r>
            <w:rPr>
              <w:noProof/>
            </w:rPr>
            <w:drawing>
              <wp:inline distT="0" distB="0" distL="0" distR="0" wp14:anchorId="08D023DD" wp14:editId="33FC8743">
                <wp:extent cx="3049567" cy="93053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4E196E" w14:textId="2A7ECF8A" w:rsidR="00635230" w:rsidRDefault="00635230" w:rsidP="00635230">
    <w:pPr>
      <w:pStyle w:val="Kopfzeile"/>
      <w:jc w:val="both"/>
      <w:rPr>
        <w:rFonts w:ascii="Prestige Elite Std" w:hAnsi="Prestige Elite Std"/>
        <w:sz w:val="20"/>
        <w:szCs w:val="20"/>
      </w:rPr>
    </w:pPr>
  </w:p>
  <w:p w14:paraId="5DECAA09" w14:textId="77777777" w:rsidR="00BF152C" w:rsidRDefault="00BF152C" w:rsidP="00635230">
    <w:pPr>
      <w:pStyle w:val="Kopfzeile"/>
      <w:jc w:val="both"/>
      <w:rPr>
        <w:rFonts w:ascii="Prestige Elite Std" w:hAnsi="Prestige Elite Std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9409" w14:textId="77777777" w:rsidR="00356E39" w:rsidRPr="00CF63A1" w:rsidRDefault="00356E39" w:rsidP="00356E39">
    <w:pPr>
      <w:pStyle w:val="Kopfzeile"/>
      <w:jc w:val="both"/>
      <w:rPr>
        <w:rFonts w:ascii="Prestige Elite Std" w:hAnsi="Prestige Elite Std"/>
        <w:sz w:val="20"/>
        <w:szCs w:val="20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018"/>
      <w:gridCol w:w="4378"/>
    </w:tblGrid>
    <w:tr w:rsidR="00356E39" w14:paraId="7F063953" w14:textId="77777777" w:rsidTr="00E65D1F">
      <w:tc>
        <w:tcPr>
          <w:tcW w:w="5018" w:type="dxa"/>
          <w:tcBorders>
            <w:top w:val="nil"/>
            <w:left w:val="nil"/>
            <w:bottom w:val="nil"/>
            <w:right w:val="nil"/>
          </w:tcBorders>
        </w:tcPr>
        <w:p w14:paraId="158913E2" w14:textId="77777777" w:rsidR="00356E39" w:rsidRDefault="00356E39" w:rsidP="00356E39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5FB39B5" wp14:editId="61E18827">
                <wp:extent cx="3049567" cy="930532"/>
                <wp:effectExtent l="0" t="0" r="0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3140" cy="94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8" w:type="dxa"/>
          <w:tcBorders>
            <w:top w:val="nil"/>
            <w:left w:val="nil"/>
            <w:bottom w:val="nil"/>
            <w:right w:val="nil"/>
          </w:tcBorders>
        </w:tcPr>
        <w:p w14:paraId="46CC8D42" w14:textId="77777777" w:rsidR="00356E39" w:rsidRPr="00B60E9C" w:rsidRDefault="00356E39" w:rsidP="00356E39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3053F3BF" w14:textId="77777777" w:rsidR="00356E39" w:rsidRPr="00B60E9C" w:rsidRDefault="00356E39" w:rsidP="00356E39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1FBAA6E7" w14:textId="77777777" w:rsidR="00356E39" w:rsidRPr="00B60E9C" w:rsidRDefault="00356E39" w:rsidP="00356E39">
          <w:pPr>
            <w:pStyle w:val="Kopfzeile"/>
            <w:ind w:left="122"/>
            <w:jc w:val="both"/>
            <w:rPr>
              <w:rFonts w:ascii="Prestige Elite Std" w:hAnsi="Prestige Elite Std"/>
              <w:sz w:val="20"/>
              <w:szCs w:val="20"/>
            </w:rPr>
          </w:pPr>
        </w:p>
        <w:p w14:paraId="56A1AE74" w14:textId="77777777" w:rsidR="00356E39" w:rsidRDefault="00356E39" w:rsidP="00356E39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Allee am Röthelheimpark 41 / 91052 Erlangen</w:t>
          </w:r>
        </w:p>
        <w:p w14:paraId="13AE7D5F" w14:textId="77777777" w:rsidR="00356E39" w:rsidRDefault="00356E39" w:rsidP="00356E39">
          <w:pPr>
            <w:pStyle w:val="Kopfzeile"/>
            <w:spacing w:line="180" w:lineRule="exact"/>
            <w:rPr>
              <w:rFonts w:ascii="Prestige Elite Std" w:hAnsi="Prestige Elite Std"/>
              <w:sz w:val="14"/>
            </w:rPr>
          </w:pPr>
          <w:r>
            <w:rPr>
              <w:rFonts w:ascii="Prestige Elite Std" w:hAnsi="Prestige Elite Std"/>
              <w:sz w:val="14"/>
            </w:rPr>
            <w:t>T: +49 (0)9131 89 64-0 / F: +49 (0)9131 89 64-20</w:t>
          </w:r>
        </w:p>
        <w:p w14:paraId="280C6833" w14:textId="77777777" w:rsidR="00356E39" w:rsidRPr="00B60E9C" w:rsidRDefault="00356E39" w:rsidP="00356E39">
          <w:pPr>
            <w:pStyle w:val="Kopfzeile"/>
            <w:jc w:val="both"/>
            <w:rPr>
              <w:rFonts w:ascii="Prestige Elite Std" w:hAnsi="Prestige Elite Std"/>
              <w:sz w:val="20"/>
              <w:szCs w:val="20"/>
            </w:rPr>
          </w:pPr>
          <w:r>
            <w:rPr>
              <w:rFonts w:ascii="Prestige Elite Std" w:hAnsi="Prestige Elite Std"/>
              <w:sz w:val="14"/>
            </w:rPr>
            <w:t>www.giehl-tomasic-notare.de/</w:t>
          </w:r>
          <w:r>
            <w:rPr>
              <w:rFonts w:ascii="Prestige Elite Std" w:hAnsi="Prestige Elite Std"/>
              <w:sz w:val="14"/>
            </w:rPr>
            <w:br/>
            <w:t>notare@giehl-tomasic.de</w:t>
          </w:r>
        </w:p>
      </w:tc>
    </w:tr>
  </w:tbl>
  <w:p w14:paraId="2CD22C53" w14:textId="77777777" w:rsidR="00356E39" w:rsidRDefault="00356E39" w:rsidP="00356E39">
    <w:pPr>
      <w:pStyle w:val="Kopfzeile"/>
    </w:pPr>
  </w:p>
  <w:p w14:paraId="62882741" w14:textId="77777777" w:rsidR="00635230" w:rsidRDefault="006352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50C1"/>
    <w:multiLevelType w:val="multilevel"/>
    <w:tmpl w:val="6270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13858"/>
    <w:multiLevelType w:val="multilevel"/>
    <w:tmpl w:val="B03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8260529">
    <w:abstractNumId w:val="0"/>
  </w:num>
  <w:num w:numId="2" w16cid:durableId="63506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A7"/>
    <w:rsid w:val="00003250"/>
    <w:rsid w:val="00020A3D"/>
    <w:rsid w:val="0002203C"/>
    <w:rsid w:val="00031181"/>
    <w:rsid w:val="000322FB"/>
    <w:rsid w:val="00036257"/>
    <w:rsid w:val="00045A8E"/>
    <w:rsid w:val="000575EE"/>
    <w:rsid w:val="00066DB7"/>
    <w:rsid w:val="00076088"/>
    <w:rsid w:val="00087235"/>
    <w:rsid w:val="000B1AA2"/>
    <w:rsid w:val="000E3F1B"/>
    <w:rsid w:val="00102048"/>
    <w:rsid w:val="0011688C"/>
    <w:rsid w:val="00122BD5"/>
    <w:rsid w:val="001539FA"/>
    <w:rsid w:val="001576CB"/>
    <w:rsid w:val="001745C9"/>
    <w:rsid w:val="001C31CF"/>
    <w:rsid w:val="001E06FE"/>
    <w:rsid w:val="001F0E14"/>
    <w:rsid w:val="001F7E8C"/>
    <w:rsid w:val="00235F1D"/>
    <w:rsid w:val="00247545"/>
    <w:rsid w:val="002830F3"/>
    <w:rsid w:val="00292F95"/>
    <w:rsid w:val="002D2B1D"/>
    <w:rsid w:val="002D31C2"/>
    <w:rsid w:val="002F5D86"/>
    <w:rsid w:val="0030319A"/>
    <w:rsid w:val="003141E3"/>
    <w:rsid w:val="00320F90"/>
    <w:rsid w:val="003329C9"/>
    <w:rsid w:val="00336A78"/>
    <w:rsid w:val="003472BF"/>
    <w:rsid w:val="00356E39"/>
    <w:rsid w:val="00376320"/>
    <w:rsid w:val="00385C08"/>
    <w:rsid w:val="00386616"/>
    <w:rsid w:val="00395336"/>
    <w:rsid w:val="003B30AC"/>
    <w:rsid w:val="00432879"/>
    <w:rsid w:val="00437576"/>
    <w:rsid w:val="00451043"/>
    <w:rsid w:val="0046096B"/>
    <w:rsid w:val="0048608C"/>
    <w:rsid w:val="004C4407"/>
    <w:rsid w:val="004C61BE"/>
    <w:rsid w:val="004E1522"/>
    <w:rsid w:val="004E617D"/>
    <w:rsid w:val="004F5E4D"/>
    <w:rsid w:val="005108C4"/>
    <w:rsid w:val="00514D4D"/>
    <w:rsid w:val="00527B13"/>
    <w:rsid w:val="005643AB"/>
    <w:rsid w:val="005660BD"/>
    <w:rsid w:val="00593127"/>
    <w:rsid w:val="005E147A"/>
    <w:rsid w:val="005E1C73"/>
    <w:rsid w:val="005E37EB"/>
    <w:rsid w:val="005F5C3A"/>
    <w:rsid w:val="00635230"/>
    <w:rsid w:val="00672E3B"/>
    <w:rsid w:val="00685DF9"/>
    <w:rsid w:val="006A3CBC"/>
    <w:rsid w:val="006F3203"/>
    <w:rsid w:val="006F7C26"/>
    <w:rsid w:val="00760DCE"/>
    <w:rsid w:val="007A7585"/>
    <w:rsid w:val="007B45A2"/>
    <w:rsid w:val="00805A0A"/>
    <w:rsid w:val="008468B0"/>
    <w:rsid w:val="008471EE"/>
    <w:rsid w:val="0085381E"/>
    <w:rsid w:val="008754D5"/>
    <w:rsid w:val="00887040"/>
    <w:rsid w:val="00894A33"/>
    <w:rsid w:val="008B4FD6"/>
    <w:rsid w:val="008C4252"/>
    <w:rsid w:val="00912F86"/>
    <w:rsid w:val="00940198"/>
    <w:rsid w:val="00946EC7"/>
    <w:rsid w:val="009611BF"/>
    <w:rsid w:val="009A1F74"/>
    <w:rsid w:val="009A3F6B"/>
    <w:rsid w:val="009B2EA7"/>
    <w:rsid w:val="009C5CB8"/>
    <w:rsid w:val="009D205A"/>
    <w:rsid w:val="009E1213"/>
    <w:rsid w:val="00A00DAA"/>
    <w:rsid w:val="00A00FCF"/>
    <w:rsid w:val="00A22D8F"/>
    <w:rsid w:val="00A4214C"/>
    <w:rsid w:val="00A47055"/>
    <w:rsid w:val="00A504D2"/>
    <w:rsid w:val="00A60D3C"/>
    <w:rsid w:val="00AA767F"/>
    <w:rsid w:val="00AB5041"/>
    <w:rsid w:val="00AC64D2"/>
    <w:rsid w:val="00AD3D3A"/>
    <w:rsid w:val="00AE0637"/>
    <w:rsid w:val="00B24697"/>
    <w:rsid w:val="00B4796D"/>
    <w:rsid w:val="00B637EA"/>
    <w:rsid w:val="00B702E4"/>
    <w:rsid w:val="00B92181"/>
    <w:rsid w:val="00BF152C"/>
    <w:rsid w:val="00C007C6"/>
    <w:rsid w:val="00C10C1B"/>
    <w:rsid w:val="00C15FD2"/>
    <w:rsid w:val="00C43433"/>
    <w:rsid w:val="00C56C17"/>
    <w:rsid w:val="00C968BF"/>
    <w:rsid w:val="00CE7259"/>
    <w:rsid w:val="00D3053C"/>
    <w:rsid w:val="00D47564"/>
    <w:rsid w:val="00D5554E"/>
    <w:rsid w:val="00D73DC4"/>
    <w:rsid w:val="00DA55B4"/>
    <w:rsid w:val="00DB54EE"/>
    <w:rsid w:val="00DC7702"/>
    <w:rsid w:val="00E0459D"/>
    <w:rsid w:val="00E3093C"/>
    <w:rsid w:val="00E3344D"/>
    <w:rsid w:val="00E404DD"/>
    <w:rsid w:val="00EC282D"/>
    <w:rsid w:val="00EC7B53"/>
    <w:rsid w:val="00EF0325"/>
    <w:rsid w:val="00EF77E1"/>
    <w:rsid w:val="00F020DC"/>
    <w:rsid w:val="00F725A6"/>
    <w:rsid w:val="00F84E47"/>
    <w:rsid w:val="00F94E7D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B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7EA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7576"/>
  </w:style>
  <w:style w:type="paragraph" w:styleId="Fuzeile">
    <w:name w:val="footer"/>
    <w:basedOn w:val="Standard"/>
    <w:link w:val="FuzeileZchn"/>
    <w:uiPriority w:val="99"/>
    <w:unhideWhenUsed/>
    <w:rsid w:val="004375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7576"/>
  </w:style>
  <w:style w:type="table" w:styleId="Tabellenraster">
    <w:name w:val="Table Grid"/>
    <w:basedOn w:val="NormaleTabelle"/>
    <w:uiPriority w:val="39"/>
    <w:rsid w:val="003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763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76320"/>
  </w:style>
  <w:style w:type="character" w:styleId="Hyperlink">
    <w:name w:val="Hyperlink"/>
    <w:basedOn w:val="Absatz-Standardschriftart"/>
    <w:uiPriority w:val="99"/>
    <w:unhideWhenUsed/>
    <w:rsid w:val="005E1C7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85DF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5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6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6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0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935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Tomasic</dc:creator>
  <cp:keywords/>
  <dc:description/>
  <cp:lastModifiedBy>Notariat Dr. Giehl + Stefan Braun</cp:lastModifiedBy>
  <cp:revision>5</cp:revision>
  <dcterms:created xsi:type="dcterms:W3CDTF">2022-08-26T15:20:00Z</dcterms:created>
  <dcterms:modified xsi:type="dcterms:W3CDTF">2022-08-29T07:48:00Z</dcterms:modified>
</cp:coreProperties>
</file>